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92" w:rsidRDefault="00BB7492" w:rsidP="00BB7492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084F5DC9" wp14:editId="67CDA89B">
            <wp:simplePos x="0" y="0"/>
            <wp:positionH relativeFrom="column">
              <wp:posOffset>2565400</wp:posOffset>
            </wp:positionH>
            <wp:positionV relativeFrom="paragraph">
              <wp:posOffset>-335640</wp:posOffset>
            </wp:positionV>
            <wp:extent cx="873125" cy="873125"/>
            <wp:effectExtent l="0" t="0" r="3175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492" w:rsidRDefault="00BB7492" w:rsidP="00BB7492">
      <w:pPr>
        <w:spacing w:after="0" w:line="240" w:lineRule="auto"/>
        <w:jc w:val="center"/>
      </w:pPr>
    </w:p>
    <w:p w:rsidR="00BB7492" w:rsidRDefault="00BB7492" w:rsidP="00BB7492">
      <w:pPr>
        <w:spacing w:after="0" w:line="240" w:lineRule="auto"/>
        <w:jc w:val="center"/>
      </w:pPr>
    </w:p>
    <w:p w:rsidR="00BB7492" w:rsidRDefault="00BB7492" w:rsidP="00BB7492">
      <w:pPr>
        <w:spacing w:after="0" w:line="240" w:lineRule="auto"/>
        <w:jc w:val="center"/>
      </w:pPr>
    </w:p>
    <w:p w:rsidR="00587579" w:rsidRPr="00BC6C57" w:rsidRDefault="00BC6C57" w:rsidP="00BB7492">
      <w:pPr>
        <w:spacing w:after="0" w:line="240" w:lineRule="auto"/>
        <w:jc w:val="center"/>
        <w:rPr>
          <w:b/>
        </w:rPr>
      </w:pPr>
      <w:r w:rsidRPr="00BC6C57">
        <w:rPr>
          <w:b/>
        </w:rPr>
        <w:t>Facultad de Psicología</w:t>
      </w:r>
    </w:p>
    <w:p w:rsidR="00BB7492" w:rsidRPr="00BB7492" w:rsidRDefault="00BB7492" w:rsidP="00BB7492">
      <w:pPr>
        <w:spacing w:after="0" w:line="240" w:lineRule="auto"/>
        <w:jc w:val="center"/>
        <w:rPr>
          <w:b/>
        </w:rPr>
      </w:pPr>
      <w:r w:rsidRPr="00BB7492">
        <w:rPr>
          <w:b/>
        </w:rPr>
        <w:t>Carrera de Psicología</w:t>
      </w:r>
    </w:p>
    <w:p w:rsidR="00BB7492" w:rsidRDefault="00BB7492" w:rsidP="00BB7492">
      <w:pPr>
        <w:spacing w:after="0" w:line="240" w:lineRule="auto"/>
        <w:jc w:val="center"/>
      </w:pPr>
      <w:r>
        <w:t>Oficina de Grados y Títulos</w:t>
      </w:r>
    </w:p>
    <w:p w:rsidR="00BB7492" w:rsidRDefault="00BB7492" w:rsidP="00BB7492">
      <w:pPr>
        <w:spacing w:after="0" w:line="240" w:lineRule="auto"/>
        <w:jc w:val="center"/>
      </w:pPr>
    </w:p>
    <w:p w:rsidR="00777F42" w:rsidRDefault="00777F42" w:rsidP="00BB7492">
      <w:pPr>
        <w:spacing w:after="0" w:line="240" w:lineRule="auto"/>
        <w:jc w:val="center"/>
      </w:pPr>
    </w:p>
    <w:p w:rsidR="00BB7492" w:rsidRPr="00BB7492" w:rsidRDefault="00BB7492" w:rsidP="00BB7492">
      <w:pPr>
        <w:spacing w:after="0" w:line="240" w:lineRule="auto"/>
        <w:jc w:val="center"/>
        <w:rPr>
          <w:b/>
        </w:rPr>
      </w:pPr>
      <w:r w:rsidRPr="00BB7492">
        <w:rPr>
          <w:b/>
        </w:rPr>
        <w:t>TÍTULO PROFESIONAL DE LICENCIADO EN PSICOLOGÍA</w:t>
      </w:r>
    </w:p>
    <w:p w:rsidR="00BB7492" w:rsidRPr="00BB7492" w:rsidRDefault="00BB7492" w:rsidP="00BB7492">
      <w:pPr>
        <w:spacing w:after="0" w:line="240" w:lineRule="auto"/>
        <w:jc w:val="center"/>
        <w:rPr>
          <w:b/>
        </w:rPr>
      </w:pPr>
    </w:p>
    <w:p w:rsidR="00BB7492" w:rsidRPr="00BB7492" w:rsidRDefault="00BB7492" w:rsidP="00BB7492">
      <w:pPr>
        <w:spacing w:after="0" w:line="240" w:lineRule="auto"/>
        <w:jc w:val="center"/>
        <w:rPr>
          <w:b/>
        </w:rPr>
      </w:pPr>
      <w:r w:rsidRPr="00BB7492">
        <w:rPr>
          <w:b/>
        </w:rPr>
        <w:t>MODALIDAD EXAMEN DE SUFICIENCIA PROFESIONAL</w:t>
      </w:r>
    </w:p>
    <w:p w:rsidR="00BB7492" w:rsidRPr="00BB7492" w:rsidRDefault="00BB7492" w:rsidP="00BB7492">
      <w:pPr>
        <w:spacing w:after="0" w:line="240" w:lineRule="auto"/>
        <w:jc w:val="center"/>
        <w:rPr>
          <w:b/>
        </w:rPr>
      </w:pPr>
      <w:r w:rsidRPr="00BB7492">
        <w:rPr>
          <w:b/>
        </w:rPr>
        <w:t xml:space="preserve">BASES </w:t>
      </w:r>
      <w:r w:rsidR="00802C61">
        <w:rPr>
          <w:b/>
        </w:rPr>
        <w:t xml:space="preserve">Y CONDICIONES </w:t>
      </w:r>
      <w:r w:rsidRPr="00BB7492">
        <w:rPr>
          <w:b/>
        </w:rPr>
        <w:t xml:space="preserve">DE </w:t>
      </w:r>
      <w:r w:rsidR="00802C61">
        <w:rPr>
          <w:b/>
        </w:rPr>
        <w:t xml:space="preserve">LA </w:t>
      </w:r>
      <w:r w:rsidRPr="00BB7492">
        <w:rPr>
          <w:b/>
        </w:rPr>
        <w:t>CONVOCATORIA 201</w:t>
      </w:r>
      <w:r w:rsidR="00BA2981">
        <w:rPr>
          <w:b/>
        </w:rPr>
        <w:t>8</w:t>
      </w:r>
      <w:r w:rsidR="00BF46A3" w:rsidRPr="00934599">
        <w:rPr>
          <w:b/>
        </w:rPr>
        <w:t>-</w:t>
      </w:r>
      <w:r w:rsidR="00BA2981">
        <w:rPr>
          <w:b/>
        </w:rPr>
        <w:t>1</w:t>
      </w:r>
    </w:p>
    <w:p w:rsidR="00BB7492" w:rsidRDefault="00BB7492" w:rsidP="00BB7492">
      <w:pPr>
        <w:spacing w:after="0" w:line="240" w:lineRule="auto"/>
        <w:jc w:val="both"/>
      </w:pPr>
    </w:p>
    <w:p w:rsidR="00BB7492" w:rsidRDefault="00BB7492" w:rsidP="00BB7492">
      <w:pPr>
        <w:spacing w:after="0" w:line="240" w:lineRule="auto"/>
        <w:jc w:val="both"/>
      </w:pPr>
    </w:p>
    <w:p w:rsidR="00BB7492" w:rsidRDefault="00BB7492" w:rsidP="00BB7492">
      <w:pPr>
        <w:spacing w:after="0" w:line="240" w:lineRule="auto"/>
        <w:jc w:val="both"/>
      </w:pPr>
      <w:r>
        <w:t>La carrera de Psicología de la Universidad de Lima convoca a sus bachilleres para rendir el examen de suficiencia profesional y optar el título de licenciado en Psicología.</w:t>
      </w:r>
    </w:p>
    <w:p w:rsidR="00BB7492" w:rsidRDefault="00BB7492" w:rsidP="00BB7492">
      <w:pPr>
        <w:spacing w:after="0" w:line="240" w:lineRule="auto"/>
        <w:jc w:val="both"/>
      </w:pPr>
    </w:p>
    <w:p w:rsidR="00BB7492" w:rsidRPr="00BB7492" w:rsidRDefault="00BB7492" w:rsidP="00BB74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B7492">
        <w:rPr>
          <w:b/>
        </w:rPr>
        <w:t>OBJETIVO</w:t>
      </w:r>
    </w:p>
    <w:p w:rsidR="00BB7492" w:rsidRDefault="00BB7492" w:rsidP="00713DB8">
      <w:pPr>
        <w:pStyle w:val="Prrafodelista"/>
        <w:spacing w:after="0" w:line="240" w:lineRule="auto"/>
        <w:ind w:left="0"/>
        <w:jc w:val="both"/>
      </w:pPr>
    </w:p>
    <w:p w:rsidR="00BB7492" w:rsidRDefault="00BB7492" w:rsidP="00713DB8">
      <w:pPr>
        <w:spacing w:after="0" w:line="240" w:lineRule="auto"/>
        <w:jc w:val="both"/>
      </w:pPr>
      <w:r>
        <w:t>El examen de suficiencia profesional tiene por propósito evaluar en el bachiller el dominio teórico aplicado a casos de la realidad actual en el ámbito psicológico, así como su destr</w:t>
      </w:r>
      <w:r w:rsidR="001E737A">
        <w:t>eza para sustentar conceptual, metodológica y éticamente</w:t>
      </w:r>
      <w:r>
        <w:t xml:space="preserve"> el quehacer psicológico en su área de especialidad.</w:t>
      </w:r>
    </w:p>
    <w:p w:rsidR="00BB7492" w:rsidRDefault="00BB7492" w:rsidP="00713DB8">
      <w:pPr>
        <w:pStyle w:val="Prrafodelista"/>
        <w:spacing w:after="0" w:line="240" w:lineRule="auto"/>
        <w:ind w:left="0"/>
        <w:jc w:val="both"/>
      </w:pPr>
    </w:p>
    <w:p w:rsidR="00713DB8" w:rsidRDefault="00713DB8" w:rsidP="00713DB8">
      <w:pPr>
        <w:pStyle w:val="Prrafodelista"/>
        <w:spacing w:after="0" w:line="240" w:lineRule="auto"/>
        <w:ind w:left="0"/>
        <w:jc w:val="both"/>
      </w:pPr>
      <w:r>
        <w:t>Esta modalidad de titulación exige el compromiso de cada bachiller en su preparación personal, a partir del material bibliográfico recomendado, así como en su experiencia profesional, con el fin de demostrar en las etapas de</w:t>
      </w:r>
      <w:r w:rsidR="00F506FD">
        <w:t>l</w:t>
      </w:r>
      <w:r>
        <w:t xml:space="preserve"> examen de suficiencia su rigurosidad académica y profesio</w:t>
      </w:r>
      <w:r w:rsidR="0025307F">
        <w:t>n</w:t>
      </w:r>
      <w:r>
        <w:t>alismo.</w:t>
      </w:r>
    </w:p>
    <w:p w:rsidR="00713DB8" w:rsidRDefault="00713DB8" w:rsidP="00713DB8">
      <w:pPr>
        <w:pStyle w:val="Prrafodelista"/>
        <w:spacing w:after="0" w:line="240" w:lineRule="auto"/>
        <w:ind w:left="0"/>
        <w:jc w:val="both"/>
      </w:pPr>
    </w:p>
    <w:p w:rsidR="00713DB8" w:rsidRDefault="0025307F" w:rsidP="00713DB8">
      <w:pPr>
        <w:pStyle w:val="Prrafodelista"/>
        <w:spacing w:after="0" w:line="240" w:lineRule="auto"/>
        <w:ind w:left="0"/>
        <w:jc w:val="both"/>
      </w:pPr>
      <w:r>
        <w:t>Para el proceso evaluativo (escrito y oral), la deliberación del jurado considerará, además de los criterios de suficiencia profesional, la calidad de la redacción en la prueba es</w:t>
      </w:r>
      <w:r w:rsidR="00783479">
        <w:t xml:space="preserve">crita, así como la coherencia </w:t>
      </w:r>
      <w:r w:rsidR="00783479" w:rsidRPr="00934599">
        <w:t>y la</w:t>
      </w:r>
      <w:r w:rsidR="00783479">
        <w:t xml:space="preserve"> </w:t>
      </w:r>
      <w:r>
        <w:t>formalidad en la argumentación durante la evaluación oral.</w:t>
      </w:r>
    </w:p>
    <w:p w:rsidR="00713DB8" w:rsidRDefault="00713DB8" w:rsidP="00713DB8">
      <w:pPr>
        <w:pStyle w:val="Prrafodelista"/>
        <w:spacing w:after="0" w:line="240" w:lineRule="auto"/>
        <w:ind w:left="0"/>
        <w:jc w:val="both"/>
      </w:pPr>
    </w:p>
    <w:p w:rsidR="0053434C" w:rsidRPr="00D37B01" w:rsidRDefault="0053434C" w:rsidP="0053434C">
      <w:pPr>
        <w:pStyle w:val="Prrafodelista"/>
        <w:spacing w:after="0" w:line="240" w:lineRule="auto"/>
        <w:ind w:left="0"/>
        <w:jc w:val="both"/>
      </w:pPr>
      <w:r w:rsidRPr="00D37B01">
        <w:t xml:space="preserve">El postulante que resulte </w:t>
      </w:r>
      <w:r w:rsidR="00D37B01">
        <w:t>des</w:t>
      </w:r>
      <w:r w:rsidRPr="00D37B01">
        <w:t>aprobado podrá volver a solicitar la autorización para optar el título profesional hasta en 2 oportunidades más, bajo cualquier modalidad, tal como se señala en el Artículo No. 11 del Reglamento General de Grados y Títulos de la Universidad de Lima.</w:t>
      </w:r>
    </w:p>
    <w:p w:rsidR="0053434C" w:rsidRPr="00D37B01" w:rsidRDefault="0053434C" w:rsidP="00713DB8">
      <w:pPr>
        <w:pStyle w:val="Prrafodelista"/>
        <w:spacing w:after="0" w:line="240" w:lineRule="auto"/>
        <w:ind w:left="0"/>
        <w:jc w:val="both"/>
      </w:pPr>
    </w:p>
    <w:p w:rsidR="00BB7492" w:rsidRPr="00BB7492" w:rsidRDefault="00BB7492" w:rsidP="00BB74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B7492">
        <w:rPr>
          <w:b/>
        </w:rPr>
        <w:t>PROCEDIMIENTO PREVIO</w:t>
      </w:r>
      <w:r w:rsidR="0025307F">
        <w:rPr>
          <w:b/>
        </w:rPr>
        <w:t xml:space="preserve"> A LOS EXÁMENES ESCRITO Y ORAL</w:t>
      </w:r>
    </w:p>
    <w:p w:rsidR="00BB7492" w:rsidRDefault="00BB7492" w:rsidP="00BB7492">
      <w:pPr>
        <w:pStyle w:val="Prrafodelista"/>
        <w:spacing w:after="0" w:line="240" w:lineRule="auto"/>
        <w:jc w:val="both"/>
      </w:pPr>
    </w:p>
    <w:p w:rsidR="00BB7492" w:rsidRPr="003451FA" w:rsidRDefault="00BB7492" w:rsidP="00BB749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3451FA">
        <w:rPr>
          <w:u w:val="single"/>
        </w:rPr>
        <w:t>Registro de inscripción</w:t>
      </w:r>
    </w:p>
    <w:p w:rsidR="00BB7492" w:rsidRDefault="00BB7492" w:rsidP="00BB7492">
      <w:pPr>
        <w:spacing w:after="0" w:line="240" w:lineRule="auto"/>
        <w:jc w:val="both"/>
      </w:pPr>
    </w:p>
    <w:p w:rsidR="00BB7492" w:rsidRDefault="00BB7492" w:rsidP="00BB7492">
      <w:pPr>
        <w:spacing w:after="0" w:line="240" w:lineRule="auto"/>
        <w:jc w:val="both"/>
      </w:pPr>
      <w:r>
        <w:t xml:space="preserve">Los bachilleres podrán inscribirse en la especialidad de su experiencia profesional al presentar en físico </w:t>
      </w:r>
      <w:r w:rsidR="00783479" w:rsidRPr="00934599">
        <w:t xml:space="preserve">y en duplicado </w:t>
      </w:r>
      <w:r w:rsidRPr="00934599">
        <w:t>l</w:t>
      </w:r>
      <w:r>
        <w:t>a documentación requerida.</w:t>
      </w:r>
    </w:p>
    <w:p w:rsidR="00BB7492" w:rsidRDefault="00BB7492" w:rsidP="00BB7492">
      <w:pPr>
        <w:spacing w:after="0" w:line="240" w:lineRule="auto"/>
        <w:jc w:val="both"/>
      </w:pPr>
    </w:p>
    <w:p w:rsidR="00BB7492" w:rsidRDefault="00BB7492" w:rsidP="00BB7492">
      <w:pPr>
        <w:spacing w:after="0" w:line="240" w:lineRule="auto"/>
        <w:jc w:val="both"/>
      </w:pPr>
      <w:r>
        <w:t>Las condiciones de inscripción son referidas en el rubro “Inscripción: Trámite administrativo” de la presente convocatoria.</w:t>
      </w:r>
    </w:p>
    <w:p w:rsidR="00BB7492" w:rsidRDefault="00BB7492" w:rsidP="00BB7492">
      <w:pPr>
        <w:spacing w:after="0" w:line="240" w:lineRule="auto"/>
        <w:jc w:val="both"/>
      </w:pPr>
    </w:p>
    <w:p w:rsidR="00D37B01" w:rsidRDefault="00D37B01" w:rsidP="00BB7492">
      <w:pPr>
        <w:spacing w:after="0" w:line="240" w:lineRule="auto"/>
        <w:jc w:val="both"/>
      </w:pPr>
      <w:r>
        <w:t>Los bachilleres que se registre</w:t>
      </w:r>
      <w:r w:rsidR="00C24DB8">
        <w:t>n en el Examen de suficiencia 2</w:t>
      </w:r>
      <w:r>
        <w:t>018 y que hayan iniciado el proceso de viabilidad o de solicitud de asignación de asesor de tesis, deberán informarlo a la Oficina de Grados y Tí</w:t>
      </w:r>
      <w:r w:rsidR="00C24DB8">
        <w:t>tulos, a través de la Ficha de i</w:t>
      </w:r>
      <w:r>
        <w:t>nscripción para el Examen de Suficiencia 2018.</w:t>
      </w:r>
    </w:p>
    <w:p w:rsidR="00BB7492" w:rsidRPr="003451FA" w:rsidRDefault="00713DB8" w:rsidP="00BB749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3451FA">
        <w:rPr>
          <w:u w:val="single"/>
        </w:rPr>
        <w:lastRenderedPageBreak/>
        <w:t>Material de estudio</w:t>
      </w:r>
    </w:p>
    <w:p w:rsidR="00BB7492" w:rsidRDefault="00BB7492" w:rsidP="00713DB8">
      <w:pPr>
        <w:pStyle w:val="Prrafodelista"/>
        <w:spacing w:after="0" w:line="240" w:lineRule="auto"/>
        <w:ind w:left="0"/>
        <w:jc w:val="both"/>
      </w:pPr>
    </w:p>
    <w:p w:rsidR="00BB7492" w:rsidRDefault="00713DB8" w:rsidP="00713DB8">
      <w:pPr>
        <w:pStyle w:val="Prrafodelista"/>
        <w:spacing w:after="0" w:line="240" w:lineRule="auto"/>
        <w:ind w:left="0"/>
        <w:jc w:val="both"/>
      </w:pPr>
      <w:r>
        <w:t>La Carrera proporcionará a los bachilleres una relación de asignaturas con sus respectivas referencias bibliográficas y artículos de investigación, las que aportarán a su preparación para la evaluación escrita y oral.</w:t>
      </w:r>
    </w:p>
    <w:p w:rsidR="00BB7492" w:rsidRDefault="00BB7492" w:rsidP="00713DB8">
      <w:pPr>
        <w:pStyle w:val="Prrafodelista"/>
        <w:spacing w:after="0" w:line="240" w:lineRule="auto"/>
        <w:ind w:left="0"/>
        <w:jc w:val="both"/>
      </w:pPr>
    </w:p>
    <w:p w:rsidR="00713DB8" w:rsidRPr="003451FA" w:rsidRDefault="00713DB8" w:rsidP="00713D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3451FA">
        <w:rPr>
          <w:u w:val="single"/>
        </w:rPr>
        <w:t>Asesorías</w:t>
      </w:r>
    </w:p>
    <w:p w:rsidR="00713DB8" w:rsidRDefault="00713DB8" w:rsidP="00713DB8">
      <w:pPr>
        <w:pStyle w:val="Prrafodelista"/>
        <w:spacing w:after="0" w:line="240" w:lineRule="auto"/>
        <w:ind w:left="0"/>
        <w:jc w:val="both"/>
      </w:pPr>
    </w:p>
    <w:p w:rsidR="00713DB8" w:rsidRDefault="00713DB8" w:rsidP="00713DB8">
      <w:pPr>
        <w:pStyle w:val="Prrafodelista"/>
        <w:spacing w:after="0" w:line="240" w:lineRule="auto"/>
        <w:ind w:left="0"/>
        <w:jc w:val="both"/>
      </w:pPr>
      <w:r>
        <w:t>Los bachilleres tendrán derecho a asesorías presenciales grupales por</w:t>
      </w:r>
      <w:r w:rsidR="008745EF">
        <w:t xml:space="preserve"> especialidad durante el mes de </w:t>
      </w:r>
      <w:r w:rsidR="00BA2981">
        <w:t>febrero</w:t>
      </w:r>
      <w:r w:rsidRPr="00934599">
        <w:t>,</w:t>
      </w:r>
      <w:r>
        <w:t xml:space="preserve"> según los horarios de los docentes asesores. El acceso a dichas asesorías es facultativo de cada bachiller. Los hor</w:t>
      </w:r>
      <w:r w:rsidR="008E2969">
        <w:t xml:space="preserve">arios de asesoría se encontrarán </w:t>
      </w:r>
      <w:r>
        <w:t>en la página web de la Carrera de Psicología (Grados y Títulos)</w:t>
      </w:r>
      <w:r w:rsidR="008E2969">
        <w:t xml:space="preserve"> a partir del </w:t>
      </w:r>
      <w:r w:rsidR="00C82AC4" w:rsidRPr="00934599">
        <w:t>2</w:t>
      </w:r>
      <w:r w:rsidR="00BA2981">
        <w:t>9 de enero</w:t>
      </w:r>
      <w:r w:rsidR="008E2969" w:rsidRPr="00934599">
        <w:t xml:space="preserve"> de 201</w:t>
      </w:r>
      <w:r w:rsidR="00BA2981">
        <w:t>8</w:t>
      </w:r>
      <w:r w:rsidR="008E2969">
        <w:t>.</w:t>
      </w:r>
    </w:p>
    <w:p w:rsidR="00BB7492" w:rsidRDefault="00BB7492" w:rsidP="00713DB8">
      <w:pPr>
        <w:pStyle w:val="Prrafodelista"/>
        <w:spacing w:after="0" w:line="240" w:lineRule="auto"/>
        <w:ind w:left="0"/>
        <w:jc w:val="both"/>
      </w:pPr>
    </w:p>
    <w:p w:rsidR="0025307F" w:rsidRDefault="0025307F" w:rsidP="002530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B7492">
        <w:rPr>
          <w:b/>
        </w:rPr>
        <w:t xml:space="preserve">PROCEDIMIENTO </w:t>
      </w:r>
      <w:r w:rsidR="00EC190B">
        <w:rPr>
          <w:b/>
        </w:rPr>
        <w:t xml:space="preserve">DEL </w:t>
      </w:r>
      <w:r>
        <w:rPr>
          <w:b/>
        </w:rPr>
        <w:t>EXAMEN ESCRITO</w:t>
      </w:r>
    </w:p>
    <w:p w:rsidR="0025307F" w:rsidRPr="0025307F" w:rsidRDefault="0025307F" w:rsidP="0025307F">
      <w:pPr>
        <w:spacing w:after="0" w:line="240" w:lineRule="auto"/>
        <w:jc w:val="both"/>
      </w:pPr>
    </w:p>
    <w:p w:rsidR="0025307F" w:rsidRDefault="0025307F" w:rsidP="003451FA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25307F">
        <w:t xml:space="preserve">El examen </w:t>
      </w:r>
      <w:r>
        <w:t>escrito se realizará el sábado</w:t>
      </w:r>
      <w:r w:rsidRPr="00934599">
        <w:t xml:space="preserve">, </w:t>
      </w:r>
      <w:r w:rsidR="00BA2981" w:rsidRPr="00BA2981">
        <w:rPr>
          <w:u w:val="single"/>
        </w:rPr>
        <w:t>3</w:t>
      </w:r>
      <w:r w:rsidRPr="00BA2981">
        <w:rPr>
          <w:u w:val="single"/>
        </w:rPr>
        <w:t xml:space="preserve"> d</w:t>
      </w:r>
      <w:r w:rsidRPr="00934599">
        <w:rPr>
          <w:u w:val="single"/>
        </w:rPr>
        <w:t xml:space="preserve">e </w:t>
      </w:r>
      <w:r w:rsidR="00BA2981">
        <w:rPr>
          <w:u w:val="single"/>
        </w:rPr>
        <w:t>marzo</w:t>
      </w:r>
      <w:r w:rsidRPr="008E2969">
        <w:rPr>
          <w:u w:val="single"/>
        </w:rPr>
        <w:t xml:space="preserve"> de 201</w:t>
      </w:r>
      <w:r w:rsidR="00BA2981">
        <w:rPr>
          <w:u w:val="single"/>
        </w:rPr>
        <w:t>8</w:t>
      </w:r>
      <w:r w:rsidRPr="008E2969">
        <w:rPr>
          <w:u w:val="single"/>
        </w:rPr>
        <w:t>, de 8 a 12 horas</w:t>
      </w:r>
      <w:r>
        <w:t xml:space="preserve"> (duración de 4 horas), en una sala de cómputo de la Universidad de Lima, utilizando el programa Microsoft Word.</w:t>
      </w:r>
    </w:p>
    <w:p w:rsidR="0025307F" w:rsidRDefault="0025307F" w:rsidP="0025307F">
      <w:pPr>
        <w:spacing w:after="0" w:line="240" w:lineRule="auto"/>
        <w:jc w:val="both"/>
      </w:pPr>
    </w:p>
    <w:p w:rsidR="008824AD" w:rsidRPr="00934599" w:rsidRDefault="008824AD" w:rsidP="003451FA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934599">
        <w:t>En la página web de la Carrera de Psicología (Grados y Títulos) se encuentra el documento en PDF con las instrucciones de uso de las computadoras y el manejo para el guardado del archivo en Word.</w:t>
      </w:r>
    </w:p>
    <w:p w:rsidR="008824AD" w:rsidRPr="008824AD" w:rsidRDefault="008824AD" w:rsidP="008824AD">
      <w:pPr>
        <w:pStyle w:val="Prrafodelista"/>
        <w:rPr>
          <w:highlight w:val="yellow"/>
        </w:rPr>
      </w:pPr>
    </w:p>
    <w:p w:rsidR="0025307F" w:rsidRPr="0025307F" w:rsidRDefault="0025307F" w:rsidP="003451FA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Para el ingreso al aula de </w:t>
      </w:r>
      <w:r w:rsidRPr="00934599">
        <w:t>evaluación (</w:t>
      </w:r>
      <w:r w:rsidR="00BA2981">
        <w:t>R</w:t>
      </w:r>
      <w:r w:rsidRPr="00934599">
        <w:t>-</w:t>
      </w:r>
      <w:r w:rsidR="00BA2981">
        <w:t>405</w:t>
      </w:r>
      <w:r w:rsidR="00726FC4" w:rsidRPr="00934599">
        <w:t xml:space="preserve"> y </w:t>
      </w:r>
      <w:r w:rsidR="00BA2981">
        <w:t>R</w:t>
      </w:r>
      <w:r w:rsidR="00726FC4" w:rsidRPr="00934599">
        <w:t>-</w:t>
      </w:r>
      <w:r w:rsidR="00BA2981">
        <w:t>406</w:t>
      </w:r>
      <w:r w:rsidR="00726FC4" w:rsidRPr="00934599">
        <w:t>)</w:t>
      </w:r>
      <w:r w:rsidRPr="00934599">
        <w:t xml:space="preserve">, </w:t>
      </w:r>
      <w:r w:rsidR="00726FC4" w:rsidRPr="00934599">
        <w:t>cada</w:t>
      </w:r>
      <w:r w:rsidR="00726FC4">
        <w:t xml:space="preserve"> postulante deberá portar su documento de identificación y encontrarse presente 30 minutos previos al inicio de la prueba.</w:t>
      </w:r>
    </w:p>
    <w:p w:rsidR="0025307F" w:rsidRDefault="0025307F" w:rsidP="0025307F">
      <w:pPr>
        <w:spacing w:after="0" w:line="240" w:lineRule="auto"/>
        <w:jc w:val="both"/>
      </w:pPr>
    </w:p>
    <w:p w:rsidR="00726FC4" w:rsidRPr="00FB646F" w:rsidRDefault="00726FC4" w:rsidP="003451FA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2576D1">
        <w:t>La</w:t>
      </w:r>
      <w:r>
        <w:t xml:space="preserve"> resolución del examen es individual</w:t>
      </w:r>
      <w:r w:rsidR="001350D6">
        <w:t>. Cada postulante podrá utilizar su propio material de consulta en versión física, por lo que está totalmente prohibido el uso de cualquier tipo de dispositivo o documento en versión electrónica o di</w:t>
      </w:r>
      <w:r w:rsidR="001350D6" w:rsidRPr="00FB646F">
        <w:t>gital. La falta a dicha</w:t>
      </w:r>
      <w:r w:rsidR="001A6EC5">
        <w:t>s instrucciones</w:t>
      </w:r>
      <w:r w:rsidR="001350D6" w:rsidRPr="00FB646F">
        <w:t xml:space="preserve"> será causal de anulación de la evaluación y </w:t>
      </w:r>
      <w:r w:rsidR="002576D1">
        <w:t xml:space="preserve">la </w:t>
      </w:r>
      <w:r w:rsidR="001350D6" w:rsidRPr="00FB646F">
        <w:t xml:space="preserve">pérdida de los derechos del proceso evaluativo, reservándose la Universidad el derecho de iniciar las acciones éticas </w:t>
      </w:r>
      <w:r w:rsidR="001C4ED9" w:rsidRPr="00FB646F">
        <w:t>y legales correspondientes.</w:t>
      </w:r>
    </w:p>
    <w:p w:rsidR="001350D6" w:rsidRPr="00FB646F" w:rsidRDefault="001350D6" w:rsidP="0025307F">
      <w:pPr>
        <w:spacing w:after="0" w:line="240" w:lineRule="auto"/>
        <w:jc w:val="both"/>
      </w:pPr>
    </w:p>
    <w:p w:rsidR="001350D6" w:rsidRPr="00FB646F" w:rsidRDefault="001350D6" w:rsidP="003451FA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FB646F">
        <w:t>Cada bachiller es responsable de la manipulación y</w:t>
      </w:r>
      <w:r w:rsidR="00073336">
        <w:t xml:space="preserve"> el</w:t>
      </w:r>
      <w:r w:rsidRPr="00FB646F">
        <w:t xml:space="preserve"> </w:t>
      </w:r>
      <w:r w:rsidR="00073336" w:rsidRPr="00934599">
        <w:t>almacenamiento</w:t>
      </w:r>
      <w:r w:rsidRPr="00FB646F">
        <w:t xml:space="preserve"> </w:t>
      </w:r>
      <w:r w:rsidR="002576D1">
        <w:t>continuo</w:t>
      </w:r>
      <w:r w:rsidRPr="00FB646F">
        <w:t xml:space="preserve"> de su evaluación escrita en formato W</w:t>
      </w:r>
      <w:r w:rsidR="00802C61" w:rsidRPr="00FB646F">
        <w:t>ord en la computadora asignada.</w:t>
      </w:r>
    </w:p>
    <w:p w:rsidR="00726FC4" w:rsidRDefault="00726FC4" w:rsidP="0025307F">
      <w:pPr>
        <w:spacing w:after="0" w:line="240" w:lineRule="auto"/>
        <w:jc w:val="both"/>
      </w:pPr>
    </w:p>
    <w:p w:rsidR="00726FC4" w:rsidRDefault="00802C61" w:rsidP="003451FA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El postulante que por algún motivo no se presente al examen escrito, perderá todos sus derechos referidos a la totalidad del examen de suficiencia</w:t>
      </w:r>
      <w:r w:rsidR="00FB646F">
        <w:t xml:space="preserve">. </w:t>
      </w:r>
      <w:r w:rsidR="00FB646F" w:rsidRPr="00FB646F">
        <w:rPr>
          <w:u w:val="single"/>
        </w:rPr>
        <w:t>Las fechas asignadas para el examen escrito y el examen oral son inamovibles</w:t>
      </w:r>
      <w:r w:rsidR="00FB646F">
        <w:t>.</w:t>
      </w:r>
    </w:p>
    <w:p w:rsidR="00E31B85" w:rsidRDefault="00E31B85" w:rsidP="0025307F">
      <w:pPr>
        <w:spacing w:after="0" w:line="240" w:lineRule="auto"/>
        <w:jc w:val="both"/>
      </w:pPr>
    </w:p>
    <w:p w:rsidR="00802C61" w:rsidRDefault="00802C61" w:rsidP="003451FA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El examen escrito versará sobre las siguientes áreas académicas del plan de estudio:</w:t>
      </w:r>
    </w:p>
    <w:p w:rsidR="00802C61" w:rsidRDefault="00802C61" w:rsidP="0025307F">
      <w:pPr>
        <w:spacing w:after="0" w:line="240" w:lineRule="auto"/>
        <w:jc w:val="both"/>
      </w:pPr>
    </w:p>
    <w:p w:rsidR="00802C61" w:rsidRPr="00934599" w:rsidRDefault="00802C61" w:rsidP="00802C61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934599">
        <w:t>Formación Básica</w:t>
      </w:r>
    </w:p>
    <w:p w:rsidR="00802C61" w:rsidRPr="00934599" w:rsidRDefault="00802C61" w:rsidP="00802C61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934599">
        <w:t>Psicología Básica</w:t>
      </w:r>
    </w:p>
    <w:p w:rsidR="00802C61" w:rsidRPr="00934599" w:rsidRDefault="00802C61" w:rsidP="00802C61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934599">
        <w:t>Psicología Organizacional</w:t>
      </w:r>
    </w:p>
    <w:p w:rsidR="00802C61" w:rsidRPr="00934599" w:rsidRDefault="00802C61" w:rsidP="00802C61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934599">
        <w:t>Psicología Educativa</w:t>
      </w:r>
    </w:p>
    <w:p w:rsidR="00802C61" w:rsidRPr="00934599" w:rsidRDefault="00802C61" w:rsidP="00802C61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934599">
        <w:t>Psicología Social</w:t>
      </w:r>
    </w:p>
    <w:p w:rsidR="00802C61" w:rsidRPr="00934599" w:rsidRDefault="00802C61" w:rsidP="00802C61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934599">
        <w:t>Psicología Clínica</w:t>
      </w:r>
    </w:p>
    <w:p w:rsidR="00802C61" w:rsidRPr="00934599" w:rsidRDefault="00802C61" w:rsidP="00802C61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934599">
        <w:t>Investigación</w:t>
      </w:r>
    </w:p>
    <w:p w:rsidR="009C019E" w:rsidRDefault="009C019E" w:rsidP="003451FA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lastRenderedPageBreak/>
        <w:t>El resultado de la calificación del examen escrito determinará si el postulante es APTO o NO APTO para la sustentación oral.</w:t>
      </w:r>
    </w:p>
    <w:p w:rsidR="0043768B" w:rsidRDefault="0043768B" w:rsidP="0043768B">
      <w:pPr>
        <w:pStyle w:val="Prrafodelista"/>
        <w:spacing w:after="0" w:line="240" w:lineRule="auto"/>
        <w:jc w:val="both"/>
      </w:pPr>
    </w:p>
    <w:p w:rsidR="009C019E" w:rsidRDefault="009C019E" w:rsidP="003451FA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Los resultados del examen escrito, que son </w:t>
      </w:r>
      <w:r w:rsidRPr="0043768B">
        <w:rPr>
          <w:b/>
          <w:u w:val="single"/>
        </w:rPr>
        <w:t>inapelables</w:t>
      </w:r>
      <w:r>
        <w:t xml:space="preserve">, serán publicados con los códigos Ulima de cada postulante, bajo las categorías “Apto” y “No apto”, en la vitrina informativa de la Carrera de Psicología, ubicada en el Edificio A (ingreso posterior). No se </w:t>
      </w:r>
      <w:r w:rsidR="00EC190B">
        <w:t>brindará información sobre los resultados ni vía telefónica ni vía correo electrónico.</w:t>
      </w:r>
    </w:p>
    <w:p w:rsidR="00726FC4" w:rsidRDefault="00726FC4" w:rsidP="0043768B">
      <w:pPr>
        <w:pStyle w:val="Prrafodelista"/>
        <w:spacing w:after="0" w:line="240" w:lineRule="auto"/>
        <w:jc w:val="both"/>
      </w:pPr>
    </w:p>
    <w:p w:rsidR="00EC190B" w:rsidRDefault="00EC190B" w:rsidP="003451FA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Si el resultado de la prueba escrita es aprobatorio, el bachiller podrá participar </w:t>
      </w:r>
      <w:r w:rsidR="00890679">
        <w:t>en</w:t>
      </w:r>
      <w:r>
        <w:t xml:space="preserve"> la siguiente etapa del proceso, la sustentación oral. </w:t>
      </w:r>
      <w:r w:rsidRPr="003451FA">
        <w:t xml:space="preserve">Si el resultado es desaprobado (encontrándose en la categoría de “No apto”), </w:t>
      </w:r>
      <w:r w:rsidRPr="0043768B">
        <w:rPr>
          <w:b/>
          <w:u w:val="single"/>
        </w:rPr>
        <w:t>el postulante no podrá solicitar la revisión del examen escrito</w:t>
      </w:r>
      <w:r>
        <w:t>.</w:t>
      </w:r>
    </w:p>
    <w:p w:rsidR="00EC190B" w:rsidRDefault="00EC190B" w:rsidP="0025307F">
      <w:pPr>
        <w:spacing w:after="0" w:line="240" w:lineRule="auto"/>
        <w:jc w:val="both"/>
      </w:pPr>
    </w:p>
    <w:p w:rsidR="00EC190B" w:rsidRPr="0025307F" w:rsidRDefault="00EC190B" w:rsidP="0025307F">
      <w:pPr>
        <w:spacing w:after="0" w:line="240" w:lineRule="auto"/>
        <w:jc w:val="both"/>
      </w:pPr>
    </w:p>
    <w:p w:rsidR="00BB7492" w:rsidRPr="00EC190B" w:rsidRDefault="00EC190B" w:rsidP="00BB749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BB7492">
        <w:rPr>
          <w:b/>
        </w:rPr>
        <w:t xml:space="preserve">PROCEDIMIENTO </w:t>
      </w:r>
      <w:r>
        <w:rPr>
          <w:b/>
        </w:rPr>
        <w:t>DEL EXAMEN ORAL</w:t>
      </w:r>
    </w:p>
    <w:p w:rsidR="00EC190B" w:rsidRDefault="00EC190B" w:rsidP="00CB4533">
      <w:pPr>
        <w:pStyle w:val="Prrafodelista"/>
        <w:spacing w:after="0" w:line="240" w:lineRule="auto"/>
        <w:ind w:left="0"/>
        <w:jc w:val="both"/>
      </w:pPr>
    </w:p>
    <w:p w:rsidR="00EC190B" w:rsidRDefault="00CB4533" w:rsidP="003451FA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Para la sustentación oral, se constituirán jurados según las áreas de especialidad señaladas en la ficha de inscripción. Cada postulante será evaluado en concordancia al área de especialidad seleccionada.</w:t>
      </w:r>
    </w:p>
    <w:p w:rsidR="00EC190B" w:rsidRPr="00EC190B" w:rsidRDefault="00EC190B" w:rsidP="00CB4533">
      <w:pPr>
        <w:pStyle w:val="Prrafodelista"/>
        <w:spacing w:after="0" w:line="240" w:lineRule="auto"/>
        <w:ind w:left="0"/>
        <w:jc w:val="both"/>
      </w:pPr>
    </w:p>
    <w:p w:rsidR="00EC190B" w:rsidRPr="00CB4533" w:rsidRDefault="00CB4533" w:rsidP="003451FA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 xml:space="preserve">La lista de horarios asignados para la evaluación oral individual de cada bachiller será publicada el </w:t>
      </w:r>
      <w:r w:rsidRPr="00934599">
        <w:rPr>
          <w:u w:val="single"/>
        </w:rPr>
        <w:t xml:space="preserve">viernes </w:t>
      </w:r>
      <w:r w:rsidR="00BA2981">
        <w:rPr>
          <w:u w:val="single"/>
        </w:rPr>
        <w:t>8 de marzo</w:t>
      </w:r>
      <w:r>
        <w:t>, sin posibilidad de solicitar modificación alguna del día o la hora fijados.</w:t>
      </w:r>
    </w:p>
    <w:p w:rsidR="00EC190B" w:rsidRDefault="00EC190B" w:rsidP="00CB4533">
      <w:pPr>
        <w:pStyle w:val="Prrafodelista"/>
        <w:spacing w:after="0" w:line="240" w:lineRule="auto"/>
        <w:ind w:left="0"/>
        <w:jc w:val="both"/>
      </w:pPr>
    </w:p>
    <w:p w:rsidR="00CB4533" w:rsidRDefault="00B9716E" w:rsidP="003451FA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 xml:space="preserve">Siendo el examen oral un acto académico oficial, </w:t>
      </w:r>
      <w:r w:rsidR="007854C6">
        <w:t>se solicita a los postulantes vestir indumentaria estrictamente formal.</w:t>
      </w:r>
    </w:p>
    <w:p w:rsidR="007854C6" w:rsidRDefault="007854C6" w:rsidP="00CB4533">
      <w:pPr>
        <w:pStyle w:val="Prrafodelista"/>
        <w:spacing w:after="0" w:line="240" w:lineRule="auto"/>
        <w:ind w:left="0"/>
        <w:jc w:val="both"/>
      </w:pPr>
    </w:p>
    <w:p w:rsidR="008E2969" w:rsidRDefault="007854C6" w:rsidP="008E296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El bachiller acudirá 30 minutos previos a la hora asignada. Si al ser llamado, el postulante no se encontrara presente, éste perderá todos los derechos referidos al proceso</w:t>
      </w:r>
      <w:r w:rsidR="00582569">
        <w:t>.</w:t>
      </w:r>
      <w:r w:rsidR="008E2969">
        <w:t xml:space="preserve"> </w:t>
      </w:r>
      <w:r w:rsidR="008E2969" w:rsidRPr="00FB646F">
        <w:rPr>
          <w:u w:val="single"/>
        </w:rPr>
        <w:t>Las fechas asignadas para el examen escrito y el examen oral son inamovibles</w:t>
      </w:r>
      <w:r w:rsidR="008E2969">
        <w:t>.</w:t>
      </w:r>
    </w:p>
    <w:p w:rsidR="00CB4533" w:rsidRDefault="00CB4533" w:rsidP="00CB4533">
      <w:pPr>
        <w:pStyle w:val="Prrafodelista"/>
        <w:spacing w:after="0" w:line="240" w:lineRule="auto"/>
        <w:ind w:left="0"/>
        <w:jc w:val="both"/>
      </w:pPr>
    </w:p>
    <w:p w:rsidR="00CB4533" w:rsidRDefault="00F75D13" w:rsidP="003451FA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La sustentación oral durará, aproximadamente, 30 minutos. En ella el bachiller deberá responder en base a su experiencia profesional y al sustento teórico</w:t>
      </w:r>
      <w:r w:rsidR="00BA2981">
        <w:t>,</w:t>
      </w:r>
      <w:r>
        <w:t xml:space="preserve"> metodológico</w:t>
      </w:r>
      <w:r w:rsidR="00BA2981">
        <w:t xml:space="preserve"> y ético</w:t>
      </w:r>
      <w:r>
        <w:t xml:space="preserve"> del área de especialidad, a las preguntas que formule el jurado.</w:t>
      </w:r>
    </w:p>
    <w:p w:rsidR="007854C6" w:rsidRDefault="007854C6" w:rsidP="00CB4533">
      <w:pPr>
        <w:pStyle w:val="Prrafodelista"/>
        <w:spacing w:after="0" w:line="240" w:lineRule="auto"/>
        <w:ind w:left="0"/>
        <w:jc w:val="both"/>
      </w:pPr>
    </w:p>
    <w:p w:rsidR="0053434C" w:rsidRDefault="0053434C" w:rsidP="003451FA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 xml:space="preserve">Los resultados del examen oral, que son </w:t>
      </w:r>
      <w:r w:rsidRPr="003451FA">
        <w:rPr>
          <w:b/>
          <w:u w:val="single"/>
        </w:rPr>
        <w:t>inapelables</w:t>
      </w:r>
      <w:r>
        <w:t xml:space="preserve">, serán publicados con los códigos Ulima de cada postulante, bajo las categorías “Apto” y “No apto”, en la vitrina informativa de la Carrera de Psicología, ubicada en el Edificio A (ingreso posterior). </w:t>
      </w:r>
      <w:r w:rsidR="0043768B">
        <w:t xml:space="preserve">Si el resultado es desaprobado, </w:t>
      </w:r>
      <w:r w:rsidR="0043768B" w:rsidRPr="0043768B">
        <w:rPr>
          <w:b/>
          <w:u w:val="single"/>
        </w:rPr>
        <w:t xml:space="preserve">el postulante no podrá solicitar la revisión del examen </w:t>
      </w:r>
      <w:r w:rsidR="0043768B">
        <w:rPr>
          <w:b/>
          <w:u w:val="single"/>
        </w:rPr>
        <w:t>oral</w:t>
      </w:r>
      <w:r w:rsidR="0043768B">
        <w:t xml:space="preserve">. </w:t>
      </w:r>
      <w:r>
        <w:t>No se brindará información sobre los resultados ni vía telefónica ni vía correo electrónico.</w:t>
      </w:r>
    </w:p>
    <w:p w:rsidR="00BC0886" w:rsidRDefault="00BC0886" w:rsidP="00CB4533">
      <w:pPr>
        <w:pStyle w:val="Prrafodelista"/>
        <w:spacing w:after="0" w:line="240" w:lineRule="auto"/>
        <w:ind w:left="0"/>
        <w:jc w:val="both"/>
      </w:pPr>
    </w:p>
    <w:p w:rsidR="00BC0886" w:rsidRPr="00EC190B" w:rsidRDefault="00BC0886" w:rsidP="00CB4533">
      <w:pPr>
        <w:pStyle w:val="Prrafodelista"/>
        <w:spacing w:after="0" w:line="240" w:lineRule="auto"/>
        <w:ind w:left="0"/>
        <w:jc w:val="both"/>
      </w:pPr>
    </w:p>
    <w:p w:rsidR="00EC190B" w:rsidRPr="00C37078" w:rsidRDefault="00C37078" w:rsidP="00BB7492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INSCRIPCIÓN: TRÁMITE ADMINISTRATIVO</w:t>
      </w:r>
    </w:p>
    <w:p w:rsidR="00C37078" w:rsidRDefault="00C37078" w:rsidP="00C37078">
      <w:pPr>
        <w:pStyle w:val="Prrafodelista"/>
        <w:spacing w:after="0" w:line="240" w:lineRule="auto"/>
        <w:ind w:left="0"/>
        <w:jc w:val="both"/>
      </w:pPr>
    </w:p>
    <w:p w:rsidR="00C37078" w:rsidRDefault="00A3495E" w:rsidP="003451FA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 xml:space="preserve">Las inscripciones iniciarán el </w:t>
      </w:r>
      <w:r w:rsidR="008745EF" w:rsidRPr="00934599">
        <w:rPr>
          <w:u w:val="single"/>
        </w:rPr>
        <w:t>martes</w:t>
      </w:r>
      <w:r w:rsidRPr="00934599">
        <w:rPr>
          <w:u w:val="single"/>
        </w:rPr>
        <w:t xml:space="preserve"> </w:t>
      </w:r>
      <w:r w:rsidR="00BA2981">
        <w:rPr>
          <w:u w:val="single"/>
        </w:rPr>
        <w:t>30 de enero</w:t>
      </w:r>
      <w:r w:rsidR="00D433D6" w:rsidRPr="00934599">
        <w:t xml:space="preserve"> y finalizarán el </w:t>
      </w:r>
      <w:r w:rsidR="00BA2981" w:rsidRPr="00BA2981">
        <w:rPr>
          <w:u w:val="single"/>
        </w:rPr>
        <w:t>miércoles 31 de enero</w:t>
      </w:r>
      <w:r w:rsidR="00BA2981">
        <w:t xml:space="preserve"> </w:t>
      </w:r>
      <w:r w:rsidR="00D433D6">
        <w:t>o hasta alcanzar el número máximo de vacantes.</w:t>
      </w:r>
    </w:p>
    <w:p w:rsidR="00D433D6" w:rsidRDefault="00D433D6" w:rsidP="00C37078">
      <w:pPr>
        <w:pStyle w:val="Prrafodelista"/>
        <w:spacing w:after="0" w:line="240" w:lineRule="auto"/>
        <w:ind w:left="0"/>
        <w:jc w:val="both"/>
      </w:pPr>
    </w:p>
    <w:p w:rsidR="00D433D6" w:rsidRDefault="00D433D6" w:rsidP="003451FA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>Los documentos requeridos para la inscripción se encuentran en la página web de la Carrera de Psicología (Grados y Títulos).</w:t>
      </w:r>
    </w:p>
    <w:p w:rsidR="00D433D6" w:rsidRDefault="00D433D6" w:rsidP="00C37078">
      <w:pPr>
        <w:pStyle w:val="Prrafodelista"/>
        <w:spacing w:after="0" w:line="240" w:lineRule="auto"/>
        <w:ind w:left="0"/>
        <w:jc w:val="both"/>
      </w:pPr>
    </w:p>
    <w:p w:rsidR="00D433D6" w:rsidRDefault="00D433D6" w:rsidP="003451FA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lastRenderedPageBreak/>
        <w:t xml:space="preserve">La inscripción se </w:t>
      </w:r>
      <w:r w:rsidR="00C74040">
        <w:t>considera</w:t>
      </w:r>
      <w:r>
        <w:t xml:space="preserve"> válida toda vez que el postulante (o un representante debidamente identificado</w:t>
      </w:r>
      <w:r w:rsidR="007064D9">
        <w:t xml:space="preserve"> </w:t>
      </w:r>
      <w:r w:rsidR="007064D9" w:rsidRPr="000150D0">
        <w:t>con carta poder simple y copia de DNI</w:t>
      </w:r>
      <w:r w:rsidRPr="000150D0">
        <w:t>) presente</w:t>
      </w:r>
      <w:r>
        <w:t xml:space="preserve"> la totalidad de la documentación oficial solicitada y reciba el cargo de su ficha de inscripción con el sello de “Recibido” por la Oficina de Grados y Títulos de la Carrera de Psicología. A continuación se listan los documentos </w:t>
      </w:r>
      <w:r w:rsidR="00180934">
        <w:t xml:space="preserve">que deberán ser entregados en físico en la Oficina de Grados y Títulos (Edificio A, segundo piso, en el horario de </w:t>
      </w:r>
      <w:r w:rsidR="00C74040">
        <w:t>8 a 16 horas</w:t>
      </w:r>
      <w:r w:rsidR="00981767">
        <w:t xml:space="preserve">, de </w:t>
      </w:r>
      <w:r w:rsidR="007064D9">
        <w:t>martes</w:t>
      </w:r>
      <w:r w:rsidR="00981767">
        <w:t xml:space="preserve"> a </w:t>
      </w:r>
      <w:r w:rsidR="00BA2981">
        <w:t>miércoles</w:t>
      </w:r>
      <w:r w:rsidR="00180934">
        <w:t>)</w:t>
      </w:r>
      <w:r>
        <w:t>:</w:t>
      </w:r>
    </w:p>
    <w:p w:rsidR="00D433D6" w:rsidRDefault="00D433D6" w:rsidP="00C37078">
      <w:pPr>
        <w:pStyle w:val="Prrafodelista"/>
        <w:spacing w:after="0" w:line="240" w:lineRule="auto"/>
        <w:ind w:left="0"/>
        <w:jc w:val="both"/>
      </w:pPr>
    </w:p>
    <w:p w:rsidR="00D433D6" w:rsidRPr="00934599" w:rsidRDefault="00D433D6" w:rsidP="00D433D6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934599">
        <w:t>Ficha de inscripción</w:t>
      </w:r>
      <w:r w:rsidR="00FC6AA6" w:rsidRPr="00934599">
        <w:t xml:space="preserve"> (</w:t>
      </w:r>
      <w:r w:rsidR="007064D9" w:rsidRPr="00934599">
        <w:t xml:space="preserve">en </w:t>
      </w:r>
      <w:r w:rsidR="00FC6AA6" w:rsidRPr="00934599">
        <w:rPr>
          <w:b/>
        </w:rPr>
        <w:t xml:space="preserve">original </w:t>
      </w:r>
      <w:r w:rsidR="00FC6AA6" w:rsidRPr="00934599">
        <w:t xml:space="preserve">y </w:t>
      </w:r>
      <w:r w:rsidR="007064D9" w:rsidRPr="00934599">
        <w:t xml:space="preserve">en </w:t>
      </w:r>
      <w:r w:rsidR="00FC6AA6" w:rsidRPr="00934599">
        <w:rPr>
          <w:b/>
        </w:rPr>
        <w:t>copia para cargo</w:t>
      </w:r>
      <w:r w:rsidR="00FC6AA6" w:rsidRPr="00934599">
        <w:t>)</w:t>
      </w:r>
      <w:r w:rsidRPr="00934599">
        <w:t xml:space="preserve"> con fecha y firma del postulante</w:t>
      </w:r>
      <w:r w:rsidR="00FC6AA6" w:rsidRPr="00934599">
        <w:t>. En</w:t>
      </w:r>
      <w:r w:rsidR="00503796" w:rsidRPr="00934599">
        <w:t>viar</w:t>
      </w:r>
      <w:r w:rsidR="00FC6AA6" w:rsidRPr="00934599">
        <w:t xml:space="preserve"> la </w:t>
      </w:r>
      <w:r w:rsidR="00FC6AA6" w:rsidRPr="00934599">
        <w:rPr>
          <w:b/>
        </w:rPr>
        <w:t xml:space="preserve">versión </w:t>
      </w:r>
      <w:r w:rsidR="00180934" w:rsidRPr="00934599">
        <w:rPr>
          <w:b/>
        </w:rPr>
        <w:t>digital</w:t>
      </w:r>
      <w:r w:rsidR="00FC6AA6" w:rsidRPr="00934599">
        <w:t xml:space="preserve"> </w:t>
      </w:r>
      <w:r w:rsidR="008C3F4F" w:rsidRPr="00934599">
        <w:t xml:space="preserve">en </w:t>
      </w:r>
      <w:r w:rsidR="00934599">
        <w:t xml:space="preserve">formato </w:t>
      </w:r>
      <w:r w:rsidR="008C3F4F" w:rsidRPr="00934599">
        <w:t xml:space="preserve">Excel </w:t>
      </w:r>
      <w:r w:rsidR="00FC6AA6" w:rsidRPr="00934599">
        <w:t xml:space="preserve">de la ficha </w:t>
      </w:r>
      <w:r w:rsidR="007064D9" w:rsidRPr="00934599">
        <w:t>al día siguiente de la inscripción personal</w:t>
      </w:r>
      <w:r w:rsidR="00FC6AA6" w:rsidRPr="00934599">
        <w:rPr>
          <w:b/>
        </w:rPr>
        <w:t xml:space="preserve"> </w:t>
      </w:r>
      <w:r w:rsidR="008C3F4F" w:rsidRPr="00934599">
        <w:t>al</w:t>
      </w:r>
      <w:r w:rsidR="00180934" w:rsidRPr="00934599">
        <w:t xml:space="preserve"> correo electrónico </w:t>
      </w:r>
      <w:hyperlink r:id="rId7" w:history="1">
        <w:r w:rsidR="00FC6AA6" w:rsidRPr="00934599">
          <w:rPr>
            <w:rStyle w:val="Hipervnculo"/>
            <w:color w:val="auto"/>
          </w:rPr>
          <w:t>muriarte@ulima.edu.pe</w:t>
        </w:r>
      </w:hyperlink>
      <w:r w:rsidR="00FC6AA6" w:rsidRPr="00934599">
        <w:t>. No se aceptarán fichas es</w:t>
      </w:r>
      <w:r w:rsidR="008C3F4F" w:rsidRPr="00934599">
        <w:t>critas a mano ni fotografía de</w:t>
      </w:r>
      <w:r w:rsidR="00934599">
        <w:t>l</w:t>
      </w:r>
      <w:r w:rsidR="008C3F4F" w:rsidRPr="00934599">
        <w:t xml:space="preserve"> postulante en versión física.</w:t>
      </w:r>
    </w:p>
    <w:p w:rsidR="00D433D6" w:rsidRDefault="00D433D6" w:rsidP="00D433D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Fotocopia simple del diploma de bachiller (por ambos lados)</w:t>
      </w:r>
    </w:p>
    <w:p w:rsidR="00D433D6" w:rsidRDefault="00D433D6" w:rsidP="00D433D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Carta </w:t>
      </w:r>
      <w:r w:rsidR="00582569">
        <w:t>con documentos revisados</w:t>
      </w:r>
      <w:r>
        <w:t xml:space="preserve"> con fecha y firma del postulante</w:t>
      </w:r>
    </w:p>
    <w:p w:rsidR="00D433D6" w:rsidRDefault="00D433D6" w:rsidP="00D433D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Recibo de pago cancelado</w:t>
      </w:r>
    </w:p>
    <w:p w:rsidR="00C37078" w:rsidRPr="00C37078" w:rsidRDefault="00C37078" w:rsidP="00C37078">
      <w:pPr>
        <w:pStyle w:val="Prrafodelista"/>
        <w:spacing w:after="0" w:line="240" w:lineRule="auto"/>
        <w:ind w:left="0"/>
        <w:jc w:val="both"/>
      </w:pPr>
    </w:p>
    <w:p w:rsidR="00A404C6" w:rsidRDefault="00A404C6" w:rsidP="00A404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404C6">
        <w:rPr>
          <w:b/>
        </w:rPr>
        <w:t>INVERSIÓN</w:t>
      </w:r>
    </w:p>
    <w:p w:rsidR="00A404C6" w:rsidRPr="00A404C6" w:rsidRDefault="00A404C6" w:rsidP="00A404C6">
      <w:pPr>
        <w:spacing w:after="0" w:line="240" w:lineRule="auto"/>
        <w:jc w:val="both"/>
      </w:pPr>
    </w:p>
    <w:p w:rsidR="00A404C6" w:rsidRPr="00A404C6" w:rsidRDefault="00D40D94" w:rsidP="00A404C6">
      <w:pPr>
        <w:spacing w:after="0" w:line="240" w:lineRule="auto"/>
        <w:jc w:val="both"/>
      </w:pPr>
      <w:r>
        <w:t xml:space="preserve">El monto invertido para el examen de suficiencia es de </w:t>
      </w:r>
      <w:r w:rsidRPr="00934599">
        <w:t xml:space="preserve">S/. </w:t>
      </w:r>
      <w:r w:rsidR="00BA2981">
        <w:t>3</w:t>
      </w:r>
      <w:r w:rsidR="008745EF" w:rsidRPr="00934599">
        <w:t>50</w:t>
      </w:r>
      <w:r w:rsidRPr="00934599">
        <w:t>0.00 e</w:t>
      </w:r>
      <w:r>
        <w:t xml:space="preserve"> incluye las a</w:t>
      </w:r>
      <w:r w:rsidR="008C3F4F">
        <w:t xml:space="preserve">sesorías presenciales descritas, </w:t>
      </w:r>
      <w:r>
        <w:t xml:space="preserve">el derecho al examen escrito y </w:t>
      </w:r>
      <w:r w:rsidR="008C3F4F">
        <w:t xml:space="preserve">al examen </w:t>
      </w:r>
      <w:r>
        <w:t>oral de la presente convocatoria.</w:t>
      </w:r>
    </w:p>
    <w:p w:rsidR="00A404C6" w:rsidRPr="00A404C6" w:rsidRDefault="00A404C6" w:rsidP="00A404C6">
      <w:pPr>
        <w:spacing w:after="0" w:line="240" w:lineRule="auto"/>
        <w:jc w:val="both"/>
      </w:pPr>
    </w:p>
    <w:p w:rsidR="003937BE" w:rsidRDefault="00D40D94" w:rsidP="00A404C6">
      <w:pPr>
        <w:spacing w:after="0" w:line="240" w:lineRule="auto"/>
        <w:jc w:val="both"/>
        <w:rPr>
          <w:strike/>
        </w:rPr>
      </w:pPr>
      <w:r w:rsidRPr="00934599">
        <w:t>El trámite de cancelación</w:t>
      </w:r>
      <w:r w:rsidR="00621DD9" w:rsidRPr="00934599">
        <w:t>, a cargo de la Oficina de Cuentas Corrientes,</w:t>
      </w:r>
      <w:r w:rsidRPr="00934599">
        <w:t xml:space="preserve"> se lleva a cabo </w:t>
      </w:r>
      <w:r w:rsidR="00934599">
        <w:t>realizando el registro</w:t>
      </w:r>
      <w:r w:rsidR="003937BE" w:rsidRPr="00934599">
        <w:t xml:space="preserve"> </w:t>
      </w:r>
      <w:r w:rsidRPr="00934599">
        <w:t>en las ventanillas de Cuentas Corrientes (Edificio H, primer piso)</w:t>
      </w:r>
      <w:r w:rsidR="00D92ED2" w:rsidRPr="00934599">
        <w:t xml:space="preserve">, pudiendo cancelar allí </w:t>
      </w:r>
      <w:r w:rsidR="00503796" w:rsidRPr="00934599">
        <w:t xml:space="preserve">si el pago </w:t>
      </w:r>
      <w:r w:rsidR="00934599">
        <w:t>fuese</w:t>
      </w:r>
      <w:r w:rsidR="00503796" w:rsidRPr="00934599">
        <w:t xml:space="preserve"> con tarjeta de crédito </w:t>
      </w:r>
      <w:r w:rsidR="00D92ED2" w:rsidRPr="00934599">
        <w:t xml:space="preserve">o </w:t>
      </w:r>
      <w:r w:rsidR="00BA2981">
        <w:t xml:space="preserve">débito o </w:t>
      </w:r>
      <w:r w:rsidR="00D92ED2" w:rsidRPr="00934599">
        <w:t>en</w:t>
      </w:r>
      <w:r w:rsidR="003937BE" w:rsidRPr="00934599">
        <w:t xml:space="preserve"> las ventanillas de atención de la agencia </w:t>
      </w:r>
      <w:r w:rsidR="00204E02" w:rsidRPr="00934599">
        <w:t xml:space="preserve">de </w:t>
      </w:r>
      <w:proofErr w:type="spellStart"/>
      <w:r w:rsidR="003937BE" w:rsidRPr="00934599">
        <w:t>Scotiabank</w:t>
      </w:r>
      <w:proofErr w:type="spellEnd"/>
      <w:r w:rsidR="003937BE" w:rsidRPr="00934599">
        <w:t xml:space="preserve"> de la Universidad de Lima</w:t>
      </w:r>
      <w:r w:rsidR="00934599">
        <w:t xml:space="preserve">, </w:t>
      </w:r>
      <w:r w:rsidR="00CD5E6A" w:rsidRPr="00934599">
        <w:t xml:space="preserve">si el pago </w:t>
      </w:r>
      <w:r w:rsidR="00934599">
        <w:t>fuese</w:t>
      </w:r>
      <w:r w:rsidR="00CD5E6A" w:rsidRPr="00934599">
        <w:t xml:space="preserve"> en efectivo</w:t>
      </w:r>
      <w:r w:rsidR="00D92ED2" w:rsidRPr="00934599">
        <w:t xml:space="preserve">. </w:t>
      </w:r>
      <w:r w:rsidR="00934599">
        <w:t xml:space="preserve">Para ambas situaciones, será requerido el </w:t>
      </w:r>
      <w:r w:rsidR="003937BE" w:rsidRPr="00934599">
        <w:t>número de D.N.I.</w:t>
      </w:r>
      <w:r w:rsidR="00934599" w:rsidRPr="00934599">
        <w:t xml:space="preserve"> del egresado.</w:t>
      </w:r>
    </w:p>
    <w:p w:rsidR="00BF17B2" w:rsidRDefault="00BF17B2" w:rsidP="00A404C6">
      <w:pPr>
        <w:spacing w:after="0" w:line="240" w:lineRule="auto"/>
        <w:jc w:val="both"/>
      </w:pPr>
    </w:p>
    <w:p w:rsidR="003937BE" w:rsidRDefault="0028560C" w:rsidP="00A404C6">
      <w:pPr>
        <w:spacing w:after="0" w:line="240" w:lineRule="auto"/>
        <w:jc w:val="both"/>
      </w:pPr>
      <w:r>
        <w:t>Los horarios de atención de dichas oficinas son:</w:t>
      </w:r>
    </w:p>
    <w:p w:rsidR="0028560C" w:rsidRDefault="0028560C" w:rsidP="00A404C6">
      <w:pPr>
        <w:spacing w:after="0" w:line="240" w:lineRule="auto"/>
        <w:jc w:val="both"/>
      </w:pPr>
    </w:p>
    <w:p w:rsidR="0028560C" w:rsidRDefault="0028560C" w:rsidP="0028560C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Oficina de Cuentas Corrientes Ulima: De 7</w:t>
      </w:r>
      <w:r w:rsidR="00BF17B2" w:rsidRPr="00934599">
        <w:t>.15</w:t>
      </w:r>
      <w:r>
        <w:t xml:space="preserve"> a 20 horas (de lunes a viernes)</w:t>
      </w:r>
    </w:p>
    <w:p w:rsidR="0028560C" w:rsidRDefault="0028560C" w:rsidP="0028560C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Oficinas de Agencia </w:t>
      </w:r>
      <w:proofErr w:type="spellStart"/>
      <w:r>
        <w:t>Scotiabank</w:t>
      </w:r>
      <w:proofErr w:type="spellEnd"/>
      <w:r>
        <w:t xml:space="preserve"> </w:t>
      </w:r>
      <w:proofErr w:type="spellStart"/>
      <w:r>
        <w:t>Ulima</w:t>
      </w:r>
      <w:proofErr w:type="spellEnd"/>
      <w:r>
        <w:t>: De 9 a 19 horas (de lunes a viernes)</w:t>
      </w:r>
    </w:p>
    <w:p w:rsidR="00E31B85" w:rsidRPr="00E31B85" w:rsidRDefault="00E31B85" w:rsidP="00E31B85">
      <w:pPr>
        <w:spacing w:after="0" w:line="240" w:lineRule="auto"/>
        <w:jc w:val="both"/>
        <w:rPr>
          <w:b/>
        </w:rPr>
      </w:pPr>
    </w:p>
    <w:p w:rsidR="00A404C6" w:rsidRDefault="00542D24" w:rsidP="00A404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CRONOGRAMA</w:t>
      </w:r>
    </w:p>
    <w:p w:rsidR="00542D24" w:rsidRPr="00542D24" w:rsidRDefault="00542D24" w:rsidP="00542D24">
      <w:pPr>
        <w:pStyle w:val="Prrafodelista"/>
        <w:spacing w:after="0" w:line="240" w:lineRule="auto"/>
        <w:ind w:left="0"/>
        <w:jc w:val="both"/>
      </w:pPr>
    </w:p>
    <w:tbl>
      <w:tblPr>
        <w:tblStyle w:val="Tablaconcuadrcula"/>
        <w:tblW w:w="9652" w:type="dxa"/>
        <w:tblLayout w:type="fixed"/>
        <w:tblLook w:val="04A0" w:firstRow="1" w:lastRow="0" w:firstColumn="1" w:lastColumn="0" w:noHBand="0" w:noVBand="1"/>
      </w:tblPr>
      <w:tblGrid>
        <w:gridCol w:w="3067"/>
        <w:gridCol w:w="236"/>
        <w:gridCol w:w="6349"/>
      </w:tblGrid>
      <w:tr w:rsidR="00542D24" w:rsidTr="00AC7A3F">
        <w:tc>
          <w:tcPr>
            <w:tcW w:w="3067" w:type="dxa"/>
            <w:tcBorders>
              <w:right w:val="nil"/>
            </w:tcBorders>
          </w:tcPr>
          <w:p w:rsidR="00542D24" w:rsidRPr="00AC7A3F" w:rsidRDefault="00542D24" w:rsidP="00542D24">
            <w:pPr>
              <w:pStyle w:val="Prrafodelista"/>
              <w:ind w:left="0"/>
              <w:jc w:val="both"/>
            </w:pPr>
            <w:r w:rsidRPr="00AC7A3F">
              <w:t>Charla informativa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42D24" w:rsidRDefault="00542D24" w:rsidP="00542D24">
            <w:pPr>
              <w:pStyle w:val="Prrafodelista"/>
              <w:ind w:left="0"/>
              <w:jc w:val="both"/>
            </w:pPr>
            <w:r>
              <w:t>:</w:t>
            </w:r>
          </w:p>
        </w:tc>
        <w:tc>
          <w:tcPr>
            <w:tcW w:w="6349" w:type="dxa"/>
            <w:tcBorders>
              <w:left w:val="nil"/>
            </w:tcBorders>
          </w:tcPr>
          <w:p w:rsidR="00542D24" w:rsidRDefault="00C14CB4" w:rsidP="00C14CB4">
            <w:pPr>
              <w:pStyle w:val="Prrafodelista"/>
              <w:ind w:left="0"/>
              <w:jc w:val="both"/>
            </w:pPr>
            <w:r>
              <w:t>Lune</w:t>
            </w:r>
            <w:r w:rsidR="008745EF">
              <w:t>s</w:t>
            </w:r>
            <w:r w:rsidR="00542D24">
              <w:t xml:space="preserve">, </w:t>
            </w:r>
            <w:r>
              <w:t>18</w:t>
            </w:r>
            <w:r w:rsidR="00542D24">
              <w:t xml:space="preserve"> de </w:t>
            </w:r>
            <w:r>
              <w:t xml:space="preserve">diciembre </w:t>
            </w:r>
            <w:r w:rsidR="00542D24">
              <w:t>de 201</w:t>
            </w:r>
            <w:r w:rsidR="008745EF">
              <w:t>7</w:t>
            </w:r>
            <w:r w:rsidR="00542D24">
              <w:t xml:space="preserve"> (1</w:t>
            </w:r>
            <w:r w:rsidR="008745EF">
              <w:t>8</w:t>
            </w:r>
            <w:r w:rsidR="00542D24">
              <w:t xml:space="preserve"> horas) en el Aula </w:t>
            </w:r>
            <w:r>
              <w:t>A</w:t>
            </w:r>
            <w:r w:rsidR="00901A77" w:rsidRPr="00901A77">
              <w:t>-</w:t>
            </w:r>
            <w:r>
              <w:t>46</w:t>
            </w:r>
          </w:p>
        </w:tc>
      </w:tr>
      <w:tr w:rsidR="00542D24" w:rsidTr="00AC7A3F">
        <w:tc>
          <w:tcPr>
            <w:tcW w:w="3067" w:type="dxa"/>
            <w:tcBorders>
              <w:right w:val="nil"/>
            </w:tcBorders>
          </w:tcPr>
          <w:p w:rsidR="00542D24" w:rsidRPr="00AC7A3F" w:rsidRDefault="00542D24" w:rsidP="00542D24">
            <w:pPr>
              <w:pStyle w:val="Prrafodelista"/>
              <w:ind w:left="0"/>
              <w:jc w:val="both"/>
            </w:pPr>
            <w:r w:rsidRPr="00AC7A3F">
              <w:t>Inscripciones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42D24" w:rsidRDefault="00542D24" w:rsidP="00542D24">
            <w:pPr>
              <w:pStyle w:val="Prrafodelista"/>
              <w:ind w:left="0"/>
              <w:jc w:val="both"/>
            </w:pPr>
            <w:r>
              <w:t>:</w:t>
            </w:r>
          </w:p>
        </w:tc>
        <w:tc>
          <w:tcPr>
            <w:tcW w:w="6349" w:type="dxa"/>
            <w:tcBorders>
              <w:left w:val="nil"/>
            </w:tcBorders>
          </w:tcPr>
          <w:p w:rsidR="00542D24" w:rsidRPr="00F915FD" w:rsidRDefault="00F915FD" w:rsidP="00C14CB4">
            <w:pPr>
              <w:pStyle w:val="Prrafodelista"/>
              <w:ind w:left="0"/>
              <w:jc w:val="both"/>
            </w:pPr>
            <w:r>
              <w:t xml:space="preserve">Del </w:t>
            </w:r>
            <w:r w:rsidR="00C14CB4">
              <w:t xml:space="preserve">30 </w:t>
            </w:r>
            <w:r>
              <w:t>al</w:t>
            </w:r>
            <w:r w:rsidRPr="00F915FD">
              <w:t xml:space="preserve"> </w:t>
            </w:r>
            <w:r w:rsidR="00C14CB4">
              <w:t>31</w:t>
            </w:r>
            <w:r w:rsidR="000C6E5D">
              <w:t xml:space="preserve"> </w:t>
            </w:r>
            <w:r w:rsidRPr="00F915FD">
              <w:t xml:space="preserve">de </w:t>
            </w:r>
            <w:r w:rsidR="00C14CB4">
              <w:t>enero de 2018</w:t>
            </w:r>
          </w:p>
        </w:tc>
      </w:tr>
      <w:tr w:rsidR="00542D24" w:rsidTr="00AC7A3F">
        <w:tc>
          <w:tcPr>
            <w:tcW w:w="3067" w:type="dxa"/>
            <w:tcBorders>
              <w:right w:val="nil"/>
            </w:tcBorders>
          </w:tcPr>
          <w:p w:rsidR="00542D24" w:rsidRPr="00AC7A3F" w:rsidRDefault="00542D24" w:rsidP="00542D24">
            <w:pPr>
              <w:pStyle w:val="Prrafodelista"/>
              <w:ind w:left="0"/>
              <w:jc w:val="both"/>
            </w:pPr>
            <w:r w:rsidRPr="00AC7A3F">
              <w:t>Asesorías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42D24" w:rsidRDefault="00542D24" w:rsidP="00542D24">
            <w:pPr>
              <w:pStyle w:val="Prrafodelista"/>
              <w:ind w:left="0"/>
              <w:jc w:val="both"/>
            </w:pPr>
            <w:r>
              <w:t>:</w:t>
            </w:r>
          </w:p>
        </w:tc>
        <w:tc>
          <w:tcPr>
            <w:tcW w:w="6349" w:type="dxa"/>
            <w:tcBorders>
              <w:left w:val="nil"/>
            </w:tcBorders>
          </w:tcPr>
          <w:p w:rsidR="00542D24" w:rsidRDefault="00542D24" w:rsidP="00C14CB4">
            <w:pPr>
              <w:pStyle w:val="Prrafodelista"/>
              <w:ind w:left="0"/>
              <w:jc w:val="both"/>
            </w:pPr>
            <w:r>
              <w:t xml:space="preserve">Del 1 al </w:t>
            </w:r>
            <w:r w:rsidR="00C14CB4">
              <w:t>28</w:t>
            </w:r>
            <w:r>
              <w:t xml:space="preserve"> de </w:t>
            </w:r>
            <w:r w:rsidR="00C14CB4">
              <w:t>febrero de 2018</w:t>
            </w:r>
          </w:p>
        </w:tc>
      </w:tr>
      <w:tr w:rsidR="00542D24" w:rsidTr="00AC7A3F">
        <w:tc>
          <w:tcPr>
            <w:tcW w:w="3067" w:type="dxa"/>
            <w:tcBorders>
              <w:right w:val="nil"/>
            </w:tcBorders>
          </w:tcPr>
          <w:p w:rsidR="00542D24" w:rsidRPr="00AC7A3F" w:rsidRDefault="00542D24" w:rsidP="00542D24">
            <w:pPr>
              <w:pStyle w:val="Prrafodelista"/>
              <w:ind w:left="0"/>
              <w:jc w:val="both"/>
            </w:pPr>
            <w:r w:rsidRPr="00AC7A3F">
              <w:t>Examen escrito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42D24" w:rsidRDefault="00542D24" w:rsidP="00542D24">
            <w:pPr>
              <w:pStyle w:val="Prrafodelista"/>
              <w:ind w:left="0"/>
              <w:jc w:val="both"/>
            </w:pPr>
            <w:r>
              <w:t>:</w:t>
            </w:r>
          </w:p>
        </w:tc>
        <w:tc>
          <w:tcPr>
            <w:tcW w:w="6349" w:type="dxa"/>
            <w:tcBorders>
              <w:left w:val="nil"/>
            </w:tcBorders>
          </w:tcPr>
          <w:p w:rsidR="00542D24" w:rsidRDefault="00542D24" w:rsidP="00C14CB4">
            <w:pPr>
              <w:pStyle w:val="Prrafodelista"/>
              <w:ind w:left="0"/>
              <w:jc w:val="both"/>
            </w:pPr>
            <w:r>
              <w:t xml:space="preserve">Sábado, </w:t>
            </w:r>
            <w:r w:rsidR="00C14CB4">
              <w:t>3</w:t>
            </w:r>
            <w:r>
              <w:t xml:space="preserve"> de </w:t>
            </w:r>
            <w:r w:rsidR="00C14CB4">
              <w:t>marzo de 2018</w:t>
            </w:r>
          </w:p>
        </w:tc>
      </w:tr>
      <w:tr w:rsidR="00542D24" w:rsidTr="00AC7A3F">
        <w:tc>
          <w:tcPr>
            <w:tcW w:w="3067" w:type="dxa"/>
            <w:tcBorders>
              <w:right w:val="nil"/>
            </w:tcBorders>
          </w:tcPr>
          <w:p w:rsidR="00542D24" w:rsidRPr="00AC7A3F" w:rsidRDefault="00542D24" w:rsidP="00542D24">
            <w:pPr>
              <w:pStyle w:val="Prrafodelista"/>
              <w:ind w:left="0"/>
              <w:jc w:val="both"/>
            </w:pPr>
            <w:r w:rsidRPr="00AC7A3F">
              <w:t>Publicación de resultados del examen escrito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42D24" w:rsidRDefault="00542D24" w:rsidP="00542D24">
            <w:pPr>
              <w:pStyle w:val="Prrafodelista"/>
              <w:ind w:left="0"/>
              <w:jc w:val="both"/>
            </w:pPr>
            <w:r>
              <w:t>:</w:t>
            </w:r>
          </w:p>
        </w:tc>
        <w:tc>
          <w:tcPr>
            <w:tcW w:w="6349" w:type="dxa"/>
            <w:tcBorders>
              <w:left w:val="nil"/>
            </w:tcBorders>
          </w:tcPr>
          <w:p w:rsidR="00542D24" w:rsidRDefault="00C14CB4" w:rsidP="00C14CB4">
            <w:pPr>
              <w:pStyle w:val="Prrafodelista"/>
              <w:ind w:left="0"/>
              <w:jc w:val="both"/>
            </w:pPr>
            <w:r>
              <w:t>Jueves</w:t>
            </w:r>
            <w:r w:rsidR="00AC7A3F">
              <w:t xml:space="preserve">, </w:t>
            </w:r>
            <w:r>
              <w:t>8 de marzo de 2018</w:t>
            </w:r>
          </w:p>
        </w:tc>
      </w:tr>
      <w:tr w:rsidR="00582569" w:rsidTr="00AC7A3F">
        <w:tc>
          <w:tcPr>
            <w:tcW w:w="3067" w:type="dxa"/>
            <w:tcBorders>
              <w:right w:val="nil"/>
            </w:tcBorders>
          </w:tcPr>
          <w:p w:rsidR="00582569" w:rsidRPr="00AC7A3F" w:rsidRDefault="00582569" w:rsidP="00D65424">
            <w:pPr>
              <w:pStyle w:val="Prrafodelista"/>
              <w:ind w:left="0"/>
              <w:jc w:val="both"/>
            </w:pPr>
            <w:r w:rsidRPr="00AC7A3F">
              <w:t xml:space="preserve">Publicación de </w:t>
            </w:r>
            <w:r>
              <w:t xml:space="preserve">horarios de </w:t>
            </w:r>
            <w:r w:rsidR="00D65424">
              <w:t>examen oral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82569" w:rsidRDefault="00582569" w:rsidP="00A27645">
            <w:pPr>
              <w:pStyle w:val="Prrafodelista"/>
              <w:ind w:left="0"/>
              <w:jc w:val="both"/>
            </w:pPr>
            <w:r>
              <w:t>:</w:t>
            </w:r>
          </w:p>
        </w:tc>
        <w:tc>
          <w:tcPr>
            <w:tcW w:w="6349" w:type="dxa"/>
            <w:tcBorders>
              <w:left w:val="nil"/>
            </w:tcBorders>
          </w:tcPr>
          <w:p w:rsidR="00582569" w:rsidRDefault="00C14CB4" w:rsidP="008745EF">
            <w:pPr>
              <w:pStyle w:val="Prrafodelista"/>
              <w:ind w:left="0"/>
              <w:jc w:val="both"/>
            </w:pPr>
            <w:r>
              <w:t>Jueves, 8 de marzo de 2018</w:t>
            </w:r>
          </w:p>
        </w:tc>
      </w:tr>
      <w:tr w:rsidR="00582569" w:rsidTr="00AC7A3F">
        <w:tc>
          <w:tcPr>
            <w:tcW w:w="3067" w:type="dxa"/>
            <w:tcBorders>
              <w:right w:val="nil"/>
            </w:tcBorders>
          </w:tcPr>
          <w:p w:rsidR="00582569" w:rsidRPr="00AC7A3F" w:rsidRDefault="00582569" w:rsidP="00542D24">
            <w:pPr>
              <w:pStyle w:val="Prrafodelista"/>
              <w:ind w:left="0"/>
              <w:jc w:val="both"/>
            </w:pPr>
            <w:r w:rsidRPr="00AC7A3F">
              <w:t>Examen oral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82569" w:rsidRDefault="00582569" w:rsidP="00542D24">
            <w:pPr>
              <w:pStyle w:val="Prrafodelista"/>
              <w:ind w:left="0"/>
              <w:jc w:val="both"/>
            </w:pPr>
            <w:r>
              <w:t>:</w:t>
            </w:r>
          </w:p>
        </w:tc>
        <w:tc>
          <w:tcPr>
            <w:tcW w:w="6349" w:type="dxa"/>
            <w:tcBorders>
              <w:left w:val="nil"/>
            </w:tcBorders>
          </w:tcPr>
          <w:p w:rsidR="00582569" w:rsidRDefault="00582569" w:rsidP="00C14CB4">
            <w:pPr>
              <w:pStyle w:val="Prrafodelista"/>
              <w:ind w:left="0"/>
              <w:jc w:val="both"/>
            </w:pPr>
            <w:r>
              <w:t>Lunes y martes, 1</w:t>
            </w:r>
            <w:r w:rsidR="00C14CB4">
              <w:t>2</w:t>
            </w:r>
            <w:r>
              <w:t xml:space="preserve"> y 1</w:t>
            </w:r>
            <w:r w:rsidR="00C14CB4">
              <w:t>3</w:t>
            </w:r>
            <w:r>
              <w:t xml:space="preserve"> de </w:t>
            </w:r>
            <w:r w:rsidR="00C14CB4">
              <w:t>marzo de 2018</w:t>
            </w:r>
          </w:p>
        </w:tc>
      </w:tr>
      <w:tr w:rsidR="00582569" w:rsidTr="00AC7A3F">
        <w:tc>
          <w:tcPr>
            <w:tcW w:w="3067" w:type="dxa"/>
            <w:tcBorders>
              <w:right w:val="nil"/>
            </w:tcBorders>
          </w:tcPr>
          <w:p w:rsidR="00582569" w:rsidRPr="00AC7A3F" w:rsidRDefault="00582569" w:rsidP="00542D24">
            <w:pPr>
              <w:pStyle w:val="Prrafodelista"/>
              <w:ind w:left="0"/>
              <w:jc w:val="both"/>
            </w:pPr>
            <w:r w:rsidRPr="00AC7A3F">
              <w:t>Publicación de resultados de examen oral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82569" w:rsidRDefault="00582569" w:rsidP="00542D24">
            <w:pPr>
              <w:pStyle w:val="Prrafodelista"/>
              <w:ind w:left="0"/>
              <w:jc w:val="both"/>
            </w:pPr>
            <w:r>
              <w:t>:</w:t>
            </w:r>
          </w:p>
        </w:tc>
        <w:tc>
          <w:tcPr>
            <w:tcW w:w="6349" w:type="dxa"/>
            <w:tcBorders>
              <w:left w:val="nil"/>
            </w:tcBorders>
          </w:tcPr>
          <w:p w:rsidR="00582569" w:rsidRDefault="00C14CB4" w:rsidP="00C14CB4">
            <w:pPr>
              <w:pStyle w:val="Prrafodelista"/>
              <w:ind w:left="0"/>
              <w:jc w:val="both"/>
            </w:pPr>
            <w:r>
              <w:t>Viernes</w:t>
            </w:r>
            <w:r w:rsidR="00582569">
              <w:t>, 1</w:t>
            </w:r>
            <w:r>
              <w:t>6</w:t>
            </w:r>
            <w:r w:rsidR="00582569">
              <w:t xml:space="preserve"> de </w:t>
            </w:r>
            <w:r>
              <w:t>marzo de 2018</w:t>
            </w:r>
          </w:p>
        </w:tc>
      </w:tr>
    </w:tbl>
    <w:p w:rsidR="00542D24" w:rsidRPr="00542D24" w:rsidRDefault="00542D24" w:rsidP="00542D24">
      <w:pPr>
        <w:pStyle w:val="Prrafodelista"/>
        <w:spacing w:after="0" w:line="240" w:lineRule="auto"/>
        <w:ind w:left="0"/>
        <w:jc w:val="both"/>
      </w:pPr>
    </w:p>
    <w:p w:rsidR="00E31B85" w:rsidRPr="00E31B85" w:rsidRDefault="00E31B85" w:rsidP="00E31B85">
      <w:pPr>
        <w:spacing w:after="0" w:line="240" w:lineRule="auto"/>
        <w:jc w:val="both"/>
        <w:rPr>
          <w:b/>
        </w:rPr>
      </w:pPr>
    </w:p>
    <w:p w:rsidR="00E31B85" w:rsidRPr="00E31B85" w:rsidRDefault="00E31B85" w:rsidP="00E31B85">
      <w:pPr>
        <w:spacing w:after="0" w:line="240" w:lineRule="auto"/>
        <w:jc w:val="both"/>
        <w:rPr>
          <w:b/>
        </w:rPr>
      </w:pPr>
    </w:p>
    <w:p w:rsidR="00E31B85" w:rsidRPr="00E31B85" w:rsidRDefault="00E31B85" w:rsidP="00E31B85">
      <w:pPr>
        <w:spacing w:after="0" w:line="240" w:lineRule="auto"/>
        <w:jc w:val="both"/>
        <w:rPr>
          <w:b/>
        </w:rPr>
      </w:pPr>
    </w:p>
    <w:p w:rsidR="00446516" w:rsidRDefault="00446516" w:rsidP="00A404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TRÁMITES ADMINISTRATIVOS PARA BACHILLERES APROBADOS EN EL EXAMEN DE SUFICIENCIA</w:t>
      </w:r>
    </w:p>
    <w:p w:rsidR="001C6837" w:rsidRDefault="001C6837" w:rsidP="001C6837">
      <w:pPr>
        <w:pStyle w:val="Prrafodelista"/>
        <w:spacing w:after="0" w:line="240" w:lineRule="auto"/>
        <w:ind w:left="360"/>
        <w:jc w:val="both"/>
      </w:pPr>
    </w:p>
    <w:p w:rsidR="001C6837" w:rsidRDefault="001C6837" w:rsidP="001C6837">
      <w:pPr>
        <w:pStyle w:val="Prrafodelista"/>
        <w:spacing w:after="0" w:line="240" w:lineRule="auto"/>
        <w:ind w:left="360"/>
        <w:jc w:val="both"/>
      </w:pPr>
      <w:r>
        <w:t>A continuación se describe el procedimiento de la solicitud virtual para la emisión del título:</w:t>
      </w:r>
    </w:p>
    <w:p w:rsidR="001C6837" w:rsidRPr="00446516" w:rsidRDefault="001C6837" w:rsidP="001C6837">
      <w:pPr>
        <w:pStyle w:val="Prrafodelista"/>
        <w:spacing w:after="0" w:line="240" w:lineRule="auto"/>
        <w:ind w:left="360"/>
        <w:jc w:val="both"/>
      </w:pPr>
    </w:p>
    <w:p w:rsidR="0039557E" w:rsidRPr="00D70B9F" w:rsidRDefault="001C6837" w:rsidP="001C6837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</w:pPr>
      <w:r w:rsidRPr="00D70B9F">
        <w:t xml:space="preserve">La ruta para registrar el trámite vía web es </w:t>
      </w:r>
      <w:proofErr w:type="spellStart"/>
      <w:r w:rsidRPr="00D70B9F">
        <w:t>MiUlima</w:t>
      </w:r>
      <w:proofErr w:type="spellEnd"/>
      <w:r w:rsidRPr="00D70B9F">
        <w:t>/Trámite/Trámites académicos/Nueva</w:t>
      </w:r>
      <w:r w:rsidR="0039557E" w:rsidRPr="00D70B9F">
        <w:t xml:space="preserve"> solicitud/Diploma </w:t>
      </w:r>
      <w:r w:rsidR="00C82AC4" w:rsidRPr="00D70B9F">
        <w:t xml:space="preserve">título </w:t>
      </w:r>
      <w:r w:rsidR="0039557E" w:rsidRPr="00D70B9F">
        <w:t>profesional.</w:t>
      </w:r>
    </w:p>
    <w:p w:rsidR="0039557E" w:rsidRPr="00D70B9F" w:rsidRDefault="0039557E" w:rsidP="0039557E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</w:pPr>
      <w:r w:rsidRPr="00D70B9F">
        <w:t>Al realizar la solicitud virtual del diploma, el sistema verificará:</w:t>
      </w:r>
    </w:p>
    <w:p w:rsidR="0039557E" w:rsidRPr="00D70B9F" w:rsidRDefault="0039557E" w:rsidP="00621DD9">
      <w:pPr>
        <w:pStyle w:val="m-3510592616960885977mso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70B9F">
        <w:rPr>
          <w:rFonts w:asciiTheme="minorHAnsi" w:hAnsiTheme="minorHAnsi" w:cstheme="minorBidi"/>
          <w:sz w:val="22"/>
          <w:szCs w:val="22"/>
          <w:lang w:eastAsia="en-US"/>
        </w:rPr>
        <w:t>Ausencia de material bibliográfico pendiente de devolución o boletas pendientes de pago</w:t>
      </w:r>
    </w:p>
    <w:p w:rsidR="0039557E" w:rsidRPr="00D70B9F" w:rsidRDefault="0039557E" w:rsidP="00621DD9">
      <w:pPr>
        <w:pStyle w:val="m-3510592616960885977mso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70B9F">
        <w:rPr>
          <w:rFonts w:asciiTheme="minorHAnsi" w:hAnsiTheme="minorHAnsi" w:cstheme="minorBidi"/>
          <w:sz w:val="22"/>
          <w:szCs w:val="22"/>
          <w:lang w:eastAsia="en-US"/>
        </w:rPr>
        <w:t xml:space="preserve">Actualización de datos personales en </w:t>
      </w:r>
      <w:proofErr w:type="spellStart"/>
      <w:r w:rsidRPr="00D70B9F">
        <w:rPr>
          <w:rFonts w:asciiTheme="minorHAnsi" w:hAnsiTheme="minorHAnsi" w:cstheme="minorBidi"/>
          <w:sz w:val="22"/>
          <w:szCs w:val="22"/>
          <w:lang w:eastAsia="en-US"/>
        </w:rPr>
        <w:t>MiUlima</w:t>
      </w:r>
      <w:proofErr w:type="spellEnd"/>
      <w:r w:rsidRPr="00D70B9F">
        <w:rPr>
          <w:rFonts w:asciiTheme="minorHAnsi" w:hAnsiTheme="minorHAnsi" w:cstheme="minorBidi"/>
          <w:sz w:val="22"/>
          <w:szCs w:val="22"/>
          <w:lang w:eastAsia="en-US"/>
        </w:rPr>
        <w:t>/Datos personales</w:t>
      </w:r>
    </w:p>
    <w:p w:rsidR="0039557E" w:rsidRPr="00D70B9F" w:rsidRDefault="0039557E" w:rsidP="00621DD9">
      <w:pPr>
        <w:pStyle w:val="m-3510592616960885977mso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70B9F">
        <w:rPr>
          <w:rFonts w:asciiTheme="minorHAnsi" w:hAnsiTheme="minorHAnsi" w:cstheme="minorBidi"/>
          <w:sz w:val="22"/>
          <w:szCs w:val="22"/>
          <w:lang w:eastAsia="en-US"/>
        </w:rPr>
        <w:t>Actualización de fotografía personal con las siguientes especif</w:t>
      </w:r>
      <w:r w:rsidR="00621DD9" w:rsidRPr="00D70B9F">
        <w:rPr>
          <w:rFonts w:asciiTheme="minorHAnsi" w:hAnsiTheme="minorHAnsi" w:cstheme="minorBidi"/>
          <w:sz w:val="22"/>
          <w:szCs w:val="22"/>
          <w:lang w:eastAsia="en-US"/>
        </w:rPr>
        <w:t xml:space="preserve">icaciones: ropa formal (mujeres: </w:t>
      </w:r>
      <w:r w:rsidRPr="00D70B9F">
        <w:rPr>
          <w:rFonts w:asciiTheme="minorHAnsi" w:hAnsiTheme="minorHAnsi" w:cstheme="minorBidi"/>
          <w:sz w:val="22"/>
          <w:szCs w:val="22"/>
          <w:lang w:eastAsia="en-US"/>
        </w:rPr>
        <w:t>sastre y hombre</w:t>
      </w:r>
      <w:r w:rsidR="00621DD9" w:rsidRPr="00D70B9F">
        <w:rPr>
          <w:rFonts w:asciiTheme="minorHAnsi" w:hAnsiTheme="minorHAnsi" w:cstheme="minorBidi"/>
          <w:sz w:val="22"/>
          <w:szCs w:val="22"/>
          <w:lang w:eastAsia="en-US"/>
        </w:rPr>
        <w:t>s:</w:t>
      </w:r>
      <w:r w:rsidRPr="00D70B9F">
        <w:rPr>
          <w:rFonts w:asciiTheme="minorHAnsi" w:hAnsiTheme="minorHAnsi" w:cstheme="minorBidi"/>
          <w:sz w:val="22"/>
          <w:szCs w:val="22"/>
          <w:lang w:eastAsia="en-US"/>
        </w:rPr>
        <w:t xml:space="preserve"> saco y corbata), fondo blanco, sin anteojos, cabello que no cubra el rostro. Para la actualización de la fotografía, se cuenta con dos posibilidades: el egresado puede acercarse personalmente a fotografia</w:t>
      </w:r>
      <w:r w:rsidR="00621DD9" w:rsidRPr="00D70B9F">
        <w:rPr>
          <w:rFonts w:asciiTheme="minorHAnsi" w:hAnsiTheme="minorHAnsi" w:cstheme="minorBidi"/>
          <w:sz w:val="22"/>
          <w:szCs w:val="22"/>
          <w:lang w:eastAsia="en-US"/>
        </w:rPr>
        <w:t>r</w:t>
      </w:r>
      <w:r w:rsidRPr="00D70B9F">
        <w:rPr>
          <w:rFonts w:asciiTheme="minorHAnsi" w:hAnsiTheme="minorHAnsi" w:cstheme="minorBidi"/>
          <w:sz w:val="22"/>
          <w:szCs w:val="22"/>
          <w:lang w:eastAsia="en-US"/>
        </w:rPr>
        <w:t xml:space="preserve">se en las oficinas de la Dirección Universitaria de Servicios Académicos y Registro-DUSAR (primer piso del Edificio H) o pueden remitir en archivo digital a </w:t>
      </w:r>
      <w:hyperlink r:id="rId8" w:tgtFrame="_blank" w:history="1">
        <w:r w:rsidRPr="00D70B9F">
          <w:rPr>
            <w:rFonts w:asciiTheme="minorHAnsi" w:hAnsiTheme="minorHAnsi" w:cstheme="minorBidi"/>
            <w:sz w:val="22"/>
            <w:szCs w:val="22"/>
            <w:lang w:eastAsia="en-US"/>
          </w:rPr>
          <w:t>dusarfoto@ulima.edu.pe</w:t>
        </w:r>
      </w:hyperlink>
      <w:r w:rsidRPr="00D70B9F">
        <w:rPr>
          <w:rFonts w:asciiTheme="minorHAnsi" w:hAnsiTheme="minorHAnsi" w:cstheme="minorBidi"/>
          <w:sz w:val="22"/>
          <w:szCs w:val="22"/>
          <w:lang w:eastAsia="en-US"/>
        </w:rPr>
        <w:t xml:space="preserve"> una fotografía con las especificaciones señaladas</w:t>
      </w:r>
      <w:r w:rsidR="00D076E2" w:rsidRPr="00D70B9F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:rsidR="0039557E" w:rsidRPr="00D70B9F" w:rsidRDefault="0039557E" w:rsidP="0039557E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</w:pPr>
      <w:r w:rsidRPr="00D70B9F">
        <w:t>Una vez que el sistema ha realizado las verificaciones, se genera un recibo por S/. 360 soles, correspondientes a los derechos de emisión del diploma profesional. En el sistema se indican las modalidades de pago ofrecidas para su cancelación.</w:t>
      </w:r>
    </w:p>
    <w:p w:rsidR="001C6837" w:rsidRDefault="001C6837" w:rsidP="001C6837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</w:pPr>
      <w:r w:rsidRPr="00D70B9F">
        <w:t>La solicitud ingresará en el siguiente Consejo, a partir del cual trans</w:t>
      </w:r>
      <w:r>
        <w:t>currirán 45 días</w:t>
      </w:r>
      <w:r w:rsidR="00C14CB4">
        <w:t xml:space="preserve"> útiles</w:t>
      </w:r>
      <w:r>
        <w:t xml:space="preserve">, </w:t>
      </w:r>
      <w:r w:rsidRPr="00E31B85">
        <w:rPr>
          <w:b/>
          <w:u w:val="single"/>
        </w:rPr>
        <w:t>aproximadamente</w:t>
      </w:r>
      <w:r>
        <w:t>, para la obtención del diploma.</w:t>
      </w:r>
    </w:p>
    <w:p w:rsidR="001C6837" w:rsidRDefault="001C6837" w:rsidP="001C6837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</w:pPr>
      <w:r>
        <w:t xml:space="preserve">Para recoger el diploma, el interesado deberá acercarse a DUSAR, de lunes a viernes, de 8 a </w:t>
      </w:r>
      <w:r w:rsidR="00D70B9F">
        <w:t>20  horas</w:t>
      </w:r>
      <w:r>
        <w:t xml:space="preserve"> (primer piso del Edificio H).</w:t>
      </w:r>
    </w:p>
    <w:p w:rsidR="008745EF" w:rsidRPr="0039557E" w:rsidRDefault="008745EF" w:rsidP="0039557E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</w:pPr>
      <w:r w:rsidRPr="0039557E">
        <w:t xml:space="preserve">Ante cualquier consulta respecto a los tiempos y </w:t>
      </w:r>
      <w:r w:rsidR="0039557E" w:rsidRPr="0039557E">
        <w:t xml:space="preserve">a los </w:t>
      </w:r>
      <w:r w:rsidRPr="0039557E">
        <w:t xml:space="preserve">procedimientos del trámite, </w:t>
      </w:r>
      <w:r w:rsidR="0039557E" w:rsidRPr="0039557E">
        <w:t xml:space="preserve">la Oficina de DUSAR, brindará la información solicitada en los siguientes anexos: 4376767, anexos </w:t>
      </w:r>
      <w:r w:rsidRPr="0039557E">
        <w:t>30494 y 30495.</w:t>
      </w:r>
    </w:p>
    <w:p w:rsidR="008745EF" w:rsidRDefault="008745EF" w:rsidP="00446516">
      <w:pPr>
        <w:pStyle w:val="Prrafodelista"/>
        <w:spacing w:after="0" w:line="240" w:lineRule="auto"/>
        <w:ind w:left="360"/>
        <w:jc w:val="both"/>
      </w:pPr>
    </w:p>
    <w:p w:rsidR="00A404C6" w:rsidRDefault="00777F42" w:rsidP="00A404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INFORMES</w:t>
      </w:r>
    </w:p>
    <w:p w:rsidR="00777F42" w:rsidRPr="00777F42" w:rsidRDefault="00777F42" w:rsidP="00777F42">
      <w:pPr>
        <w:spacing w:after="0" w:line="240" w:lineRule="auto"/>
        <w:jc w:val="both"/>
      </w:pPr>
    </w:p>
    <w:p w:rsidR="00777F42" w:rsidRPr="00777F42" w:rsidRDefault="006540C8" w:rsidP="00777F42">
      <w:pPr>
        <w:spacing w:after="0" w:line="240" w:lineRule="auto"/>
        <w:jc w:val="both"/>
        <w:rPr>
          <w:b/>
        </w:rPr>
      </w:pPr>
      <w:r>
        <w:rPr>
          <w:b/>
        </w:rPr>
        <w:t>Facultad de Psicología</w:t>
      </w:r>
      <w:r w:rsidR="00777F42" w:rsidRPr="00777F42">
        <w:rPr>
          <w:b/>
        </w:rPr>
        <w:t>-Carrera de Psicología-Oficina de Grados y Títulos</w:t>
      </w:r>
    </w:p>
    <w:p w:rsidR="00777F42" w:rsidRDefault="00777F42" w:rsidP="00777F42">
      <w:pPr>
        <w:spacing w:after="0" w:line="240" w:lineRule="auto"/>
        <w:jc w:val="both"/>
      </w:pPr>
      <w:r>
        <w:t>Edificio A, segundo piso</w:t>
      </w:r>
    </w:p>
    <w:p w:rsidR="00777F42" w:rsidRDefault="00777F42" w:rsidP="00777F42">
      <w:pPr>
        <w:spacing w:after="0" w:line="240" w:lineRule="auto"/>
        <w:jc w:val="both"/>
      </w:pPr>
      <w:r>
        <w:t>Teléfono: 4376767, anexo 35071</w:t>
      </w:r>
    </w:p>
    <w:p w:rsidR="00777F42" w:rsidRPr="00777F42" w:rsidRDefault="00777F42" w:rsidP="00777F42">
      <w:pPr>
        <w:spacing w:after="0" w:line="240" w:lineRule="auto"/>
        <w:jc w:val="both"/>
      </w:pPr>
      <w:r>
        <w:t>muriarte@ulima.edu.pe</w:t>
      </w:r>
    </w:p>
    <w:p w:rsidR="00777F42" w:rsidRPr="00777F42" w:rsidRDefault="00777F42" w:rsidP="00777F42">
      <w:pPr>
        <w:spacing w:after="0" w:line="240" w:lineRule="auto"/>
        <w:jc w:val="both"/>
      </w:pPr>
      <w:r>
        <w:t>fhenostr@ulima.edu.pe</w:t>
      </w:r>
    </w:p>
    <w:sectPr w:rsidR="00777F42" w:rsidRPr="00777F42" w:rsidSect="00E31B85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E6D"/>
    <w:multiLevelType w:val="hybridMultilevel"/>
    <w:tmpl w:val="2CEE138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E26632"/>
    <w:multiLevelType w:val="hybridMultilevel"/>
    <w:tmpl w:val="940052BA"/>
    <w:lvl w:ilvl="0" w:tplc="2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939E4"/>
    <w:multiLevelType w:val="hybridMultilevel"/>
    <w:tmpl w:val="3732E15C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11851F4"/>
    <w:multiLevelType w:val="hybridMultilevel"/>
    <w:tmpl w:val="03B6AC3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45AE"/>
    <w:multiLevelType w:val="hybridMultilevel"/>
    <w:tmpl w:val="CFFC7CBE"/>
    <w:lvl w:ilvl="0" w:tplc="280A0015">
      <w:start w:val="1"/>
      <w:numFmt w:val="upp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3463C"/>
    <w:multiLevelType w:val="hybridMultilevel"/>
    <w:tmpl w:val="615A245E"/>
    <w:lvl w:ilvl="0" w:tplc="2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12559D"/>
    <w:multiLevelType w:val="hybridMultilevel"/>
    <w:tmpl w:val="3D52BDB2"/>
    <w:lvl w:ilvl="0" w:tplc="8BCEFB26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9F15F98"/>
    <w:multiLevelType w:val="hybridMultilevel"/>
    <w:tmpl w:val="4D6C9C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93375"/>
    <w:multiLevelType w:val="hybridMultilevel"/>
    <w:tmpl w:val="0CA0D4EC"/>
    <w:lvl w:ilvl="0" w:tplc="2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D4B45"/>
    <w:multiLevelType w:val="hybridMultilevel"/>
    <w:tmpl w:val="D632C61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43099B"/>
    <w:multiLevelType w:val="hybridMultilevel"/>
    <w:tmpl w:val="6784A7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5CCD"/>
    <w:multiLevelType w:val="hybridMultilevel"/>
    <w:tmpl w:val="E0AE20F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51E2"/>
    <w:multiLevelType w:val="hybridMultilevel"/>
    <w:tmpl w:val="49F829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B40BF"/>
    <w:multiLevelType w:val="hybridMultilevel"/>
    <w:tmpl w:val="268E96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39"/>
    <w:rsid w:val="000150D0"/>
    <w:rsid w:val="00073336"/>
    <w:rsid w:val="000C6E5D"/>
    <w:rsid w:val="00126EEA"/>
    <w:rsid w:val="001350D6"/>
    <w:rsid w:val="00180934"/>
    <w:rsid w:val="001A6EC5"/>
    <w:rsid w:val="001C4ED9"/>
    <w:rsid w:val="001C6837"/>
    <w:rsid w:val="001E737A"/>
    <w:rsid w:val="00204E02"/>
    <w:rsid w:val="0025307F"/>
    <w:rsid w:val="002576D1"/>
    <w:rsid w:val="0028560C"/>
    <w:rsid w:val="002B30F9"/>
    <w:rsid w:val="002E53B5"/>
    <w:rsid w:val="002E58C3"/>
    <w:rsid w:val="003451FA"/>
    <w:rsid w:val="003835BD"/>
    <w:rsid w:val="003937BE"/>
    <w:rsid w:val="0039557E"/>
    <w:rsid w:val="003D55B2"/>
    <w:rsid w:val="004327CB"/>
    <w:rsid w:val="0043768B"/>
    <w:rsid w:val="00446516"/>
    <w:rsid w:val="00454CC6"/>
    <w:rsid w:val="004D3CE2"/>
    <w:rsid w:val="00503796"/>
    <w:rsid w:val="0053434C"/>
    <w:rsid w:val="00542D24"/>
    <w:rsid w:val="00575E8B"/>
    <w:rsid w:val="00582569"/>
    <w:rsid w:val="00587579"/>
    <w:rsid w:val="005D37C2"/>
    <w:rsid w:val="00621DD9"/>
    <w:rsid w:val="00643CE7"/>
    <w:rsid w:val="006540C8"/>
    <w:rsid w:val="006A65B1"/>
    <w:rsid w:val="0070580A"/>
    <w:rsid w:val="007064D9"/>
    <w:rsid w:val="00713DB8"/>
    <w:rsid w:val="00726FC4"/>
    <w:rsid w:val="00777F42"/>
    <w:rsid w:val="00783479"/>
    <w:rsid w:val="007854C6"/>
    <w:rsid w:val="007D2865"/>
    <w:rsid w:val="007F1039"/>
    <w:rsid w:val="00802BA2"/>
    <w:rsid w:val="00802C61"/>
    <w:rsid w:val="008745EF"/>
    <w:rsid w:val="008824AD"/>
    <w:rsid w:val="00890679"/>
    <w:rsid w:val="008A3004"/>
    <w:rsid w:val="008C3F4F"/>
    <w:rsid w:val="008E2969"/>
    <w:rsid w:val="00901A77"/>
    <w:rsid w:val="00934599"/>
    <w:rsid w:val="00981767"/>
    <w:rsid w:val="00997E79"/>
    <w:rsid w:val="009C019E"/>
    <w:rsid w:val="009C1F2E"/>
    <w:rsid w:val="00A3495E"/>
    <w:rsid w:val="00A404C6"/>
    <w:rsid w:val="00AB1F6B"/>
    <w:rsid w:val="00AC7A3F"/>
    <w:rsid w:val="00B9716E"/>
    <w:rsid w:val="00BA2981"/>
    <w:rsid w:val="00BB7492"/>
    <w:rsid w:val="00BB7C90"/>
    <w:rsid w:val="00BC0886"/>
    <w:rsid w:val="00BC6C57"/>
    <w:rsid w:val="00BF17B2"/>
    <w:rsid w:val="00BF46A3"/>
    <w:rsid w:val="00C14CB4"/>
    <w:rsid w:val="00C24DB8"/>
    <w:rsid w:val="00C37078"/>
    <w:rsid w:val="00C67731"/>
    <w:rsid w:val="00C74040"/>
    <w:rsid w:val="00C82AC4"/>
    <w:rsid w:val="00CB4533"/>
    <w:rsid w:val="00CD5E6A"/>
    <w:rsid w:val="00D076E2"/>
    <w:rsid w:val="00D3252E"/>
    <w:rsid w:val="00D37B01"/>
    <w:rsid w:val="00D40D94"/>
    <w:rsid w:val="00D433D6"/>
    <w:rsid w:val="00D65424"/>
    <w:rsid w:val="00D70B9F"/>
    <w:rsid w:val="00D92ED2"/>
    <w:rsid w:val="00E03DF0"/>
    <w:rsid w:val="00E31B85"/>
    <w:rsid w:val="00EC190B"/>
    <w:rsid w:val="00F506FD"/>
    <w:rsid w:val="00F75D13"/>
    <w:rsid w:val="00F915FD"/>
    <w:rsid w:val="00FB646F"/>
    <w:rsid w:val="00FC6AA6"/>
    <w:rsid w:val="00FE1F1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D5A7D-C9AE-46FA-B0F9-1F092132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7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49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45EF"/>
    <w:rPr>
      <w:color w:val="0000FF" w:themeColor="hyperlink"/>
      <w:u w:val="single"/>
    </w:rPr>
  </w:style>
  <w:style w:type="paragraph" w:customStyle="1" w:styleId="m-3510592616960885977msolistparagraph">
    <w:name w:val="m_-3510592616960885977msolistparagraph"/>
    <w:basedOn w:val="Normal"/>
    <w:rsid w:val="00874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customStyle="1" w:styleId="gmailmsg">
    <w:name w:val="gmail_msg"/>
    <w:basedOn w:val="Fuentedeprrafopredeter"/>
    <w:rsid w:val="0087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rfoto@ulima.edu.pe" TargetMode="External"/><Relationship Id="rId3" Type="http://schemas.openxmlformats.org/officeDocument/2006/relationships/styles" Target="styles.xml"/><Relationship Id="rId7" Type="http://schemas.openxmlformats.org/officeDocument/2006/relationships/hyperlink" Target="mailto:muriarte@ulima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F4C8-A5CB-4128-B1FE-190ECAE3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cp:lastPrinted>2017-12-19T17:01:00Z</cp:lastPrinted>
  <dcterms:created xsi:type="dcterms:W3CDTF">2017-12-21T19:57:00Z</dcterms:created>
  <dcterms:modified xsi:type="dcterms:W3CDTF">2017-12-21T19:57:00Z</dcterms:modified>
</cp:coreProperties>
</file>